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C72" w:rsidRPr="00355FDA" w:rsidRDefault="006C3C72" w:rsidP="006C3C72">
      <w:pPr>
        <w:spacing w:after="160" w:line="259" w:lineRule="auto"/>
        <w:rPr>
          <w:rFonts w:ascii="Trebuchet MS" w:hAnsi="Trebuchet MS"/>
          <w:color w:val="002060"/>
          <w:sz w:val="20"/>
          <w:szCs w:val="20"/>
        </w:rPr>
      </w:pPr>
    </w:p>
    <w:p w:rsidR="006C3C72" w:rsidRPr="00355FDA" w:rsidRDefault="006C3C72" w:rsidP="006C3C72">
      <w:pPr>
        <w:spacing w:after="0" w:line="240" w:lineRule="auto"/>
        <w:jc w:val="both"/>
        <w:rPr>
          <w:rFonts w:ascii="Trebuchet MS" w:eastAsia="Times New Roman" w:hAnsi="Trebuchet MS" w:cs="Arial"/>
          <w:color w:val="002060"/>
          <w:sz w:val="20"/>
          <w:szCs w:val="20"/>
        </w:rPr>
      </w:pPr>
    </w:p>
    <w:p w:rsidR="006C3C72" w:rsidRPr="00355FDA" w:rsidRDefault="006C3C72" w:rsidP="006C3C72">
      <w:pPr>
        <w:spacing w:after="0" w:line="240" w:lineRule="auto"/>
        <w:jc w:val="both"/>
        <w:rPr>
          <w:rFonts w:ascii="Trebuchet MS" w:eastAsia="Times New Roman" w:hAnsi="Trebuchet MS" w:cs="Arial"/>
          <w:color w:val="002060"/>
          <w:sz w:val="20"/>
          <w:szCs w:val="20"/>
        </w:rPr>
      </w:pPr>
    </w:p>
    <w:p w:rsidR="00CB0CF3" w:rsidRPr="00355FDA" w:rsidRDefault="00CB0CF3" w:rsidP="006C3C72">
      <w:pPr>
        <w:spacing w:after="0" w:line="240" w:lineRule="auto"/>
        <w:jc w:val="both"/>
        <w:rPr>
          <w:rFonts w:ascii="Trebuchet MS" w:hAnsi="Trebuchet MS"/>
          <w:b/>
          <w:color w:val="002060"/>
          <w:sz w:val="20"/>
          <w:szCs w:val="20"/>
        </w:rPr>
      </w:pPr>
    </w:p>
    <w:p w:rsidR="00CB0CF3" w:rsidRPr="00355FDA" w:rsidRDefault="00CB0CF3" w:rsidP="00CB0CF3">
      <w:pPr>
        <w:shd w:val="clear" w:color="auto" w:fill="E2EFD9" w:themeFill="accent6" w:themeFillTint="33"/>
        <w:spacing w:after="0" w:line="240" w:lineRule="auto"/>
        <w:jc w:val="both"/>
        <w:rPr>
          <w:rFonts w:ascii="Trebuchet MS" w:hAnsi="Trebuchet MS"/>
          <w:b/>
          <w:color w:val="002060"/>
          <w:sz w:val="20"/>
          <w:szCs w:val="20"/>
        </w:rPr>
      </w:pPr>
    </w:p>
    <w:p w:rsidR="006C3C72" w:rsidRPr="00355FDA" w:rsidRDefault="00CB0CF3" w:rsidP="00CB0CF3">
      <w:pPr>
        <w:shd w:val="clear" w:color="auto" w:fill="E2EFD9" w:themeFill="accent6" w:themeFillTint="33"/>
        <w:spacing w:after="0" w:line="240" w:lineRule="auto"/>
        <w:jc w:val="both"/>
        <w:rPr>
          <w:rFonts w:ascii="Trebuchet MS" w:hAnsi="Trebuchet MS"/>
          <w:b/>
          <w:color w:val="002060"/>
          <w:sz w:val="20"/>
          <w:szCs w:val="20"/>
        </w:rPr>
      </w:pPr>
      <w:r w:rsidRPr="00355FDA">
        <w:rPr>
          <w:rFonts w:ascii="Trebuchet MS" w:hAnsi="Trebuchet MS"/>
          <w:b/>
          <w:color w:val="002060"/>
          <w:sz w:val="20"/>
          <w:szCs w:val="20"/>
        </w:rPr>
        <w:t xml:space="preserve">ANEXA </w:t>
      </w:r>
      <w:r w:rsidR="004703D5">
        <w:rPr>
          <w:rFonts w:ascii="Trebuchet MS" w:hAnsi="Trebuchet MS"/>
          <w:b/>
          <w:color w:val="002060"/>
          <w:sz w:val="20"/>
          <w:szCs w:val="20"/>
        </w:rPr>
        <w:t>3</w:t>
      </w:r>
      <w:bookmarkStart w:id="0" w:name="_GoBack"/>
      <w:bookmarkEnd w:id="0"/>
      <w:r w:rsidR="006C3C72" w:rsidRPr="00355FDA">
        <w:rPr>
          <w:rFonts w:ascii="Trebuchet MS" w:hAnsi="Trebuchet MS"/>
          <w:b/>
          <w:color w:val="002060"/>
          <w:sz w:val="20"/>
          <w:szCs w:val="20"/>
        </w:rPr>
        <w:t>. GRILA DE VERIFICARE A CONFORMITĂȚII ADMINISTRATIVE ȘI A ELIGIBILITĂȚII</w:t>
      </w:r>
    </w:p>
    <w:p w:rsidR="00CB0CF3" w:rsidRPr="00355FDA" w:rsidRDefault="00CB0CF3" w:rsidP="00CB0CF3">
      <w:pPr>
        <w:shd w:val="clear" w:color="auto" w:fill="E2EFD9" w:themeFill="accent6" w:themeFillTint="33"/>
        <w:spacing w:after="0" w:line="240" w:lineRule="auto"/>
        <w:jc w:val="both"/>
        <w:rPr>
          <w:rFonts w:ascii="Trebuchet MS" w:hAnsi="Trebuchet MS"/>
          <w:b/>
          <w:color w:val="002060"/>
          <w:sz w:val="20"/>
          <w:szCs w:val="20"/>
        </w:rPr>
      </w:pPr>
    </w:p>
    <w:p w:rsidR="006C3C72" w:rsidRPr="00355FDA" w:rsidRDefault="006C3C72" w:rsidP="006C3C72">
      <w:pPr>
        <w:spacing w:after="0" w:line="240" w:lineRule="auto"/>
        <w:jc w:val="both"/>
        <w:rPr>
          <w:rFonts w:ascii="Trebuchet MS" w:hAnsi="Trebuchet MS"/>
          <w:b/>
          <w:color w:val="002060"/>
          <w:sz w:val="20"/>
          <w:szCs w:val="20"/>
        </w:rPr>
      </w:pPr>
    </w:p>
    <w:p w:rsidR="006C3C72" w:rsidRPr="00355FDA" w:rsidRDefault="006C3C72" w:rsidP="006C3C72">
      <w:pPr>
        <w:spacing w:after="0" w:line="240" w:lineRule="auto"/>
        <w:jc w:val="both"/>
        <w:rPr>
          <w:rFonts w:ascii="Trebuchet MS" w:hAnsi="Trebuchet MS"/>
          <w:b/>
          <w:color w:val="002060"/>
          <w:sz w:val="20"/>
          <w:szCs w:val="20"/>
        </w:rPr>
      </w:pPr>
    </w:p>
    <w:p w:rsidR="006C3C72" w:rsidRPr="00355FDA" w:rsidRDefault="006C3C72" w:rsidP="006C3C72">
      <w:pPr>
        <w:keepNext/>
        <w:keepLines/>
        <w:suppressAutoHyphens/>
        <w:spacing w:after="0"/>
        <w:ind w:left="576" w:hanging="576"/>
        <w:jc w:val="both"/>
        <w:outlineLvl w:val="1"/>
        <w:rPr>
          <w:rFonts w:ascii="Trebuchet MS" w:eastAsia="Times New Roman" w:hAnsi="Trebuchet MS" w:cs="Times New Roman"/>
          <w:color w:val="002060"/>
          <w:sz w:val="20"/>
          <w:szCs w:val="20"/>
          <w:lang w:eastAsia="ar-SA"/>
        </w:rPr>
      </w:pPr>
      <w:bookmarkStart w:id="1" w:name="_Toc435003202"/>
      <w:bookmarkStart w:id="2" w:name="_Toc442084048"/>
    </w:p>
    <w:p w:rsidR="006C3C72" w:rsidRPr="00355FDA" w:rsidRDefault="006C3C72" w:rsidP="006C3C72">
      <w:pPr>
        <w:keepNext/>
        <w:keepLines/>
        <w:suppressAutoHyphens/>
        <w:spacing w:after="0"/>
        <w:jc w:val="both"/>
        <w:outlineLvl w:val="1"/>
        <w:rPr>
          <w:rFonts w:ascii="Trebuchet MS" w:eastAsia="Times New Roman" w:hAnsi="Trebuchet MS" w:cs="Times New Roman"/>
          <w:color w:val="002060"/>
          <w:sz w:val="20"/>
          <w:szCs w:val="20"/>
          <w:lang w:eastAsia="ar-SA"/>
        </w:rPr>
      </w:pPr>
      <w:bookmarkStart w:id="3" w:name="_Toc447114121"/>
      <w:r w:rsidRPr="00355FDA">
        <w:rPr>
          <w:rFonts w:ascii="Trebuchet MS" w:eastAsia="Times New Roman" w:hAnsi="Trebuchet MS" w:cs="Times New Roman"/>
          <w:color w:val="002060"/>
          <w:sz w:val="20"/>
          <w:szCs w:val="20"/>
          <w:lang w:eastAsia="ar-SA"/>
        </w:rPr>
        <w:t>Criterii de verificare  a conformității administrative</w:t>
      </w:r>
      <w:bookmarkEnd w:id="1"/>
      <w:bookmarkEnd w:id="2"/>
      <w:bookmarkEnd w:id="3"/>
    </w:p>
    <w:p w:rsidR="006C3C72" w:rsidRPr="00355FDA" w:rsidRDefault="006C3C72" w:rsidP="006C3C72">
      <w:pPr>
        <w:pStyle w:val="Listparagraf"/>
        <w:keepNext/>
        <w:keepLines/>
        <w:suppressAutoHyphens/>
        <w:spacing w:after="0"/>
        <w:ind w:left="1080"/>
        <w:jc w:val="both"/>
        <w:outlineLvl w:val="1"/>
        <w:rPr>
          <w:rFonts w:ascii="Trebuchet MS" w:eastAsia="Times New Roman" w:hAnsi="Trebuchet MS" w:cs="Times New Roman"/>
          <w:color w:val="002060"/>
          <w:sz w:val="20"/>
          <w:szCs w:val="20"/>
          <w:lang w:eastAsia="ar-SA"/>
        </w:rPr>
      </w:pPr>
    </w:p>
    <w:tbl>
      <w:tblPr>
        <w:tblW w:w="5000" w:type="pct"/>
        <w:tblLook w:val="0000" w:firstRow="0" w:lastRow="0" w:firstColumn="0" w:lastColumn="0" w:noHBand="0" w:noVBand="0"/>
      </w:tblPr>
      <w:tblGrid>
        <w:gridCol w:w="395"/>
        <w:gridCol w:w="1556"/>
        <w:gridCol w:w="2436"/>
        <w:gridCol w:w="4963"/>
      </w:tblGrid>
      <w:tr w:rsidR="00CB0CF3" w:rsidRPr="00355FDA" w:rsidTr="00CC67DA">
        <w:trPr>
          <w:trHeight w:val="760"/>
          <w:tblHeader/>
        </w:trPr>
        <w:tc>
          <w:tcPr>
            <w:tcW w:w="211"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hAnsi="Trebuchet MS" w:cs="Times New Roman"/>
                <w:color w:val="002060"/>
                <w:sz w:val="20"/>
                <w:szCs w:val="20"/>
              </w:rPr>
            </w:pPr>
          </w:p>
        </w:tc>
        <w:tc>
          <w:tcPr>
            <w:tcW w:w="832"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hAnsi="Trebuchet MS" w:cs="Times New Roman"/>
                <w:color w:val="002060"/>
                <w:sz w:val="20"/>
                <w:szCs w:val="20"/>
              </w:rPr>
            </w:pPr>
            <w:r w:rsidRPr="00355FDA">
              <w:rPr>
                <w:rFonts w:ascii="Trebuchet MS" w:hAnsi="Trebuchet MS" w:cs="Times New Roman"/>
                <w:color w:val="002060"/>
                <w:sz w:val="20"/>
                <w:szCs w:val="20"/>
              </w:rPr>
              <w:t>Criterii</w:t>
            </w:r>
          </w:p>
        </w:tc>
        <w:tc>
          <w:tcPr>
            <w:tcW w:w="1303"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hAnsi="Trebuchet MS" w:cs="Times New Roman"/>
                <w:color w:val="002060"/>
                <w:sz w:val="20"/>
                <w:szCs w:val="20"/>
              </w:rPr>
            </w:pPr>
            <w:r w:rsidRPr="00355FDA">
              <w:rPr>
                <w:rFonts w:ascii="Trebuchet MS" w:hAnsi="Trebuchet MS" w:cs="Times New Roman"/>
                <w:color w:val="002060"/>
                <w:sz w:val="20"/>
                <w:szCs w:val="20"/>
              </w:rPr>
              <w:t>Subcriterii prelucrate automat de către sistemul informatic</w:t>
            </w:r>
          </w:p>
        </w:tc>
        <w:tc>
          <w:tcPr>
            <w:tcW w:w="2653"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hAnsi="Trebuchet MS" w:cs="Times New Roman"/>
                <w:color w:val="002060"/>
                <w:sz w:val="20"/>
                <w:szCs w:val="20"/>
              </w:rPr>
            </w:pPr>
            <w:r w:rsidRPr="00355FDA">
              <w:rPr>
                <w:rFonts w:ascii="Trebuchet MS" w:hAnsi="Trebuchet MS" w:cs="Times New Roman"/>
                <w:color w:val="002060"/>
                <w:sz w:val="20"/>
                <w:szCs w:val="20"/>
              </w:rPr>
              <w:t>Subcriterii procesate de evaluatori</w:t>
            </w:r>
          </w:p>
        </w:tc>
      </w:tr>
      <w:tr w:rsidR="00CC67DA" w:rsidRPr="00355FDA" w:rsidTr="00CC67DA">
        <w:tc>
          <w:tcPr>
            <w:tcW w:w="211" w:type="pct"/>
            <w:tcBorders>
              <w:top w:val="single" w:sz="4" w:space="0" w:color="000000"/>
              <w:left w:val="single" w:sz="4" w:space="0" w:color="000000"/>
              <w:bottom w:val="single" w:sz="4" w:space="0" w:color="000000"/>
              <w:right w:val="single" w:sz="4" w:space="0" w:color="000000"/>
            </w:tcBorders>
            <w:shd w:val="clear" w:color="auto" w:fill="auto"/>
          </w:tcPr>
          <w:p w:rsidR="00CC67DA" w:rsidRPr="008175DD" w:rsidRDefault="00CC67DA" w:rsidP="00CC67DA">
            <w:pPr>
              <w:spacing w:after="0"/>
              <w:rPr>
                <w:rFonts w:ascii="Trebuchet MS" w:hAnsi="Trebuchet MS" w:cs="Times New Roman"/>
                <w:bCs/>
                <w:color w:val="002060"/>
                <w:sz w:val="20"/>
                <w:szCs w:val="20"/>
              </w:rPr>
            </w:pPr>
            <w:r w:rsidRPr="008175DD">
              <w:rPr>
                <w:rFonts w:ascii="Trebuchet MS" w:hAnsi="Trebuchet MS" w:cs="Times New Roman"/>
                <w:bCs/>
                <w:color w:val="002060"/>
                <w:sz w:val="20"/>
                <w:szCs w:val="20"/>
              </w:rPr>
              <w:t>1.</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CC67DA" w:rsidRPr="008175DD" w:rsidRDefault="00CC67DA" w:rsidP="00CC67DA">
            <w:pPr>
              <w:spacing w:after="0"/>
              <w:jc w:val="both"/>
              <w:rPr>
                <w:rFonts w:ascii="Trebuchet MS" w:hAnsi="Trebuchet MS" w:cs="Times New Roman"/>
                <w:color w:val="002060"/>
                <w:sz w:val="20"/>
                <w:szCs w:val="20"/>
              </w:rPr>
            </w:pPr>
            <w:r w:rsidRPr="008175DD">
              <w:rPr>
                <w:rFonts w:ascii="Trebuchet MS" w:hAnsi="Trebuchet MS" w:cs="Times New Roman"/>
                <w:bCs/>
                <w:color w:val="002060"/>
                <w:sz w:val="20"/>
                <w:szCs w:val="20"/>
              </w:rPr>
              <w:t xml:space="preserve">Cererea de finanțare respectă formatul solicitat și conține toate </w:t>
            </w:r>
            <w:r w:rsidRPr="008175DD">
              <w:rPr>
                <w:rFonts w:ascii="Trebuchet MS" w:hAnsi="Trebuchet MS" w:cs="Times New Roman"/>
                <w:color w:val="002060"/>
                <w:sz w:val="20"/>
                <w:szCs w:val="20"/>
              </w:rPr>
              <w:t>anexele solicitate.</w:t>
            </w:r>
          </w:p>
        </w:tc>
        <w:tc>
          <w:tcPr>
            <w:tcW w:w="1303" w:type="pct"/>
            <w:tcBorders>
              <w:top w:val="single" w:sz="4" w:space="0" w:color="000000"/>
              <w:left w:val="single" w:sz="4" w:space="0" w:color="000000"/>
              <w:bottom w:val="single" w:sz="4" w:space="0" w:color="000000"/>
              <w:right w:val="single" w:sz="4" w:space="0" w:color="000000"/>
            </w:tcBorders>
            <w:shd w:val="clear" w:color="auto" w:fill="auto"/>
          </w:tcPr>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r w:rsidRPr="008175DD">
              <w:rPr>
                <w:rFonts w:ascii="Trebuchet MS" w:hAnsi="Trebuchet MS" w:cs="Times New Roman"/>
                <w:color w:val="002060"/>
                <w:sz w:val="20"/>
                <w:szCs w:val="20"/>
              </w:rPr>
              <w:t xml:space="preserve">Cererea de finanțare este însoțită de toate anexele solicitate in Orientări privind accesarea finanțărilor în cadrul Programului Operațional Capital Uman 2014- 2020 si de Ghidul Solicitantului Conditii Specifice. </w:t>
            </w: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p w:rsidR="00CC67DA" w:rsidRPr="008175DD" w:rsidRDefault="00CC67DA" w:rsidP="00CC67DA">
            <w:pPr>
              <w:pStyle w:val="Listparagraf3"/>
              <w:spacing w:line="276" w:lineRule="auto"/>
              <w:ind w:left="0"/>
              <w:jc w:val="both"/>
              <w:rPr>
                <w:rFonts w:ascii="Trebuchet MS" w:hAnsi="Trebuchet MS" w:cs="Times New Roman"/>
                <w:color w:val="002060"/>
                <w:sz w:val="20"/>
                <w:szCs w:val="20"/>
              </w:rPr>
            </w:pPr>
          </w:p>
        </w:tc>
        <w:tc>
          <w:tcPr>
            <w:tcW w:w="2653" w:type="pct"/>
            <w:tcBorders>
              <w:top w:val="single" w:sz="4" w:space="0" w:color="000000"/>
              <w:left w:val="single" w:sz="4" w:space="0" w:color="000000"/>
              <w:bottom w:val="single" w:sz="4" w:space="0" w:color="000000"/>
              <w:right w:val="single" w:sz="4" w:space="0" w:color="000000"/>
            </w:tcBorders>
            <w:shd w:val="clear" w:color="auto" w:fill="auto"/>
          </w:tcPr>
          <w:p w:rsidR="00CC67DA" w:rsidRPr="00BB7424" w:rsidRDefault="00CC67DA" w:rsidP="00CC67DA">
            <w:pPr>
              <w:spacing w:after="0" w:line="240" w:lineRule="auto"/>
              <w:jc w:val="both"/>
              <w:rPr>
                <w:rFonts w:ascii="Trebuchet MS" w:eastAsia="Times New Roman" w:hAnsi="Trebuchet MS" w:cs="Times New Roman"/>
                <w:color w:val="002060"/>
                <w:sz w:val="20"/>
                <w:szCs w:val="20"/>
              </w:rPr>
            </w:pPr>
            <w:r>
              <w:rPr>
                <w:rFonts w:ascii="Trebuchet MS" w:eastAsia="Times New Roman" w:hAnsi="Trebuchet MS" w:cs="Times New Roman"/>
                <w:color w:val="002060"/>
                <w:sz w:val="20"/>
                <w:szCs w:val="20"/>
              </w:rPr>
              <w:t>Documente</w:t>
            </w:r>
            <w:r w:rsidRPr="00BB7424">
              <w:rPr>
                <w:rFonts w:ascii="Trebuchet MS" w:eastAsia="Times New Roman" w:hAnsi="Trebuchet MS" w:cs="Times New Roman"/>
                <w:color w:val="002060"/>
                <w:sz w:val="20"/>
                <w:szCs w:val="20"/>
              </w:rPr>
              <w:t xml:space="preserve"> solicitate: </w:t>
            </w:r>
          </w:p>
          <w:p w:rsidR="00CC67DA" w:rsidRPr="00352C2F" w:rsidRDefault="00CC67DA" w:rsidP="00CC67DA">
            <w:pPr>
              <w:pStyle w:val="Listparagraf3"/>
              <w:spacing w:before="120" w:after="120" w:line="240" w:lineRule="auto"/>
              <w:ind w:left="0"/>
              <w:jc w:val="both"/>
              <w:rPr>
                <w:rFonts w:ascii="Trebuchet MS" w:hAnsi="Trebuchet MS" w:cs="Times New Roman"/>
                <w:color w:val="002060"/>
                <w:sz w:val="20"/>
                <w:szCs w:val="20"/>
              </w:rPr>
            </w:pPr>
            <w:r>
              <w:rPr>
                <w:rFonts w:ascii="Trebuchet MS" w:hAnsi="Trebuchet MS" w:cs="Times New Roman"/>
                <w:color w:val="002060"/>
                <w:sz w:val="20"/>
                <w:szCs w:val="20"/>
              </w:rPr>
              <w:t>1</w:t>
            </w:r>
            <w:r w:rsidRPr="00352C2F">
              <w:rPr>
                <w:rFonts w:ascii="Trebuchet MS" w:hAnsi="Trebuchet MS" w:cs="Times New Roman"/>
                <w:color w:val="002060"/>
                <w:sz w:val="20"/>
                <w:szCs w:val="20"/>
              </w:rPr>
              <w:t>. Declarație de angajament, semnată de solicitant și parteneri (dacă este cazul) (anexa nr.3 la Ordinul ministrului fondurilor europene 2467/2016, de aprobare a corrigendum-ului nr 2/29.11.2016)</w:t>
            </w:r>
          </w:p>
          <w:p w:rsidR="00CC67DA" w:rsidRPr="00352C2F" w:rsidRDefault="00CC67DA" w:rsidP="00CC67DA">
            <w:pPr>
              <w:pStyle w:val="Listparagraf3"/>
              <w:spacing w:before="120" w:after="120" w:line="240" w:lineRule="auto"/>
              <w:ind w:left="0"/>
              <w:jc w:val="both"/>
              <w:rPr>
                <w:rFonts w:ascii="Trebuchet MS" w:hAnsi="Trebuchet MS" w:cs="Times New Roman"/>
                <w:color w:val="002060"/>
                <w:sz w:val="20"/>
                <w:szCs w:val="20"/>
              </w:rPr>
            </w:pPr>
            <w:r>
              <w:rPr>
                <w:rFonts w:ascii="Trebuchet MS" w:hAnsi="Trebuchet MS" w:cs="Times New Roman"/>
                <w:color w:val="002060"/>
                <w:sz w:val="20"/>
                <w:szCs w:val="20"/>
              </w:rPr>
              <w:t>2</w:t>
            </w:r>
            <w:r w:rsidRPr="00352C2F">
              <w:rPr>
                <w:rFonts w:ascii="Trebuchet MS" w:hAnsi="Trebuchet MS" w:cs="Times New Roman"/>
                <w:color w:val="002060"/>
                <w:sz w:val="20"/>
                <w:szCs w:val="20"/>
              </w:rPr>
              <w:t>. Declarație de eligibilitate, semnată de solicitant și parteneri (dacă este cazul) (anexa nr.3 la Orientari privind accesarea finanțărilor în cadrul Programului Operațional Capital Uman 2014-2020)</w:t>
            </w:r>
          </w:p>
          <w:p w:rsidR="00CC67DA" w:rsidRPr="00352C2F" w:rsidRDefault="00CC67DA" w:rsidP="00CC67DA">
            <w:pPr>
              <w:pStyle w:val="Listparagraf3"/>
              <w:spacing w:before="120" w:after="120" w:line="240" w:lineRule="auto"/>
              <w:ind w:left="0"/>
              <w:jc w:val="both"/>
              <w:rPr>
                <w:rFonts w:ascii="Trebuchet MS" w:hAnsi="Trebuchet MS" w:cs="Times New Roman"/>
                <w:color w:val="002060"/>
                <w:sz w:val="20"/>
                <w:szCs w:val="20"/>
              </w:rPr>
            </w:pPr>
            <w:r>
              <w:rPr>
                <w:rFonts w:ascii="Trebuchet MS" w:hAnsi="Trebuchet MS" w:cs="Times New Roman"/>
                <w:color w:val="002060"/>
                <w:sz w:val="20"/>
                <w:szCs w:val="20"/>
              </w:rPr>
              <w:t>3</w:t>
            </w:r>
            <w:r w:rsidRPr="00352C2F">
              <w:rPr>
                <w:rFonts w:ascii="Trebuchet MS" w:hAnsi="Trebuchet MS" w:cs="Times New Roman"/>
                <w:color w:val="002060"/>
                <w:sz w:val="20"/>
                <w:szCs w:val="20"/>
              </w:rPr>
              <w:t>. Declarație cu privire la evitarea dublei finanţări, semnată de solicitant și parteneri (dacă este cazul) (anexa nr.4 la Orientari privind accesarea finanțărilor în cadrul Programului Operațional Capital Uman 2014-2020, cu modificarile si completarile ulterioare)</w:t>
            </w:r>
          </w:p>
          <w:p w:rsidR="00CC67DA" w:rsidRPr="008175DD" w:rsidRDefault="00CC67DA" w:rsidP="00CC67DA">
            <w:pPr>
              <w:pStyle w:val="Listparagraf3"/>
              <w:spacing w:before="120" w:after="120" w:line="240" w:lineRule="auto"/>
              <w:ind w:left="0"/>
              <w:jc w:val="both"/>
              <w:rPr>
                <w:rFonts w:ascii="Trebuchet MS" w:hAnsi="Trebuchet MS" w:cs="Times New Roman"/>
                <w:color w:val="002060"/>
                <w:sz w:val="20"/>
                <w:szCs w:val="20"/>
              </w:rPr>
            </w:pPr>
            <w:r>
              <w:rPr>
                <w:rFonts w:ascii="Trebuchet MS" w:hAnsi="Trebuchet MS" w:cs="Times New Roman"/>
                <w:color w:val="002060"/>
                <w:sz w:val="20"/>
                <w:szCs w:val="20"/>
              </w:rPr>
              <w:t>4</w:t>
            </w:r>
            <w:r w:rsidRPr="00352C2F">
              <w:rPr>
                <w:rFonts w:ascii="Trebuchet MS" w:hAnsi="Trebuchet MS" w:cs="Times New Roman"/>
                <w:color w:val="002060"/>
                <w:sz w:val="20"/>
                <w:szCs w:val="20"/>
              </w:rPr>
              <w:t>. Declaraţie privind eligibilitatea TVA aferentă cheltuielilor ce vor fi efectuate în cadrul operațiunii propuse spre finanţare din FESI 2014-2020, semnată de solicitant și parteneri (dacă este cazul)  (anexa nr.5 la Orientari privind accesarea finanțărilor în cadrul Programului Operațional Capital Uman 2014-2020, cu modificarile si completarile ulterioare)</w:t>
            </w:r>
          </w:p>
        </w:tc>
      </w:tr>
      <w:tr w:rsidR="00CB0CF3" w:rsidRPr="00355FDA" w:rsidTr="00CC67DA">
        <w:tc>
          <w:tcPr>
            <w:tcW w:w="21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rPr>
                <w:rFonts w:ascii="Trebuchet MS" w:hAnsi="Trebuchet MS" w:cs="Times New Roman"/>
                <w:color w:val="002060"/>
                <w:sz w:val="20"/>
                <w:szCs w:val="20"/>
              </w:rPr>
            </w:pPr>
            <w:r w:rsidRPr="00355FDA">
              <w:rPr>
                <w:rFonts w:ascii="Trebuchet MS" w:hAnsi="Trebuchet MS" w:cs="Times New Roman"/>
                <w:color w:val="002060"/>
                <w:sz w:val="20"/>
                <w:szCs w:val="20"/>
              </w:rPr>
              <w:t>2.</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hAnsi="Trebuchet MS" w:cs="Times New Roman"/>
                <w:color w:val="002060"/>
                <w:sz w:val="20"/>
                <w:szCs w:val="20"/>
              </w:rPr>
            </w:pPr>
            <w:r w:rsidRPr="00355FDA">
              <w:rPr>
                <w:rFonts w:ascii="Trebuchet MS" w:hAnsi="Trebuchet MS" w:cs="Times New Roman"/>
                <w:color w:val="002060"/>
                <w:sz w:val="20"/>
                <w:szCs w:val="20"/>
              </w:rPr>
              <w:t>Cererea de finanțare este semnată de către reprezentantul legal</w:t>
            </w:r>
          </w:p>
        </w:tc>
        <w:tc>
          <w:tcPr>
            <w:tcW w:w="130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uppressAutoHyphens/>
              <w:spacing w:after="0"/>
              <w:jc w:val="both"/>
              <w:rPr>
                <w:rFonts w:ascii="Trebuchet MS" w:eastAsia="Times New Roman" w:hAnsi="Trebuchet MS" w:cs="Times New Roman"/>
                <w:color w:val="002060"/>
                <w:sz w:val="20"/>
                <w:szCs w:val="20"/>
                <w:lang w:eastAsia="ar-SA"/>
              </w:rPr>
            </w:pPr>
            <w:r w:rsidRPr="00355FDA">
              <w:rPr>
                <w:rFonts w:ascii="Trebuchet MS" w:eastAsia="Times New Roman" w:hAnsi="Trebuchet MS" w:cs="Times New Roman"/>
                <w:color w:val="002060"/>
                <w:sz w:val="20"/>
                <w:szCs w:val="20"/>
                <w:lang w:eastAsia="ar-SA"/>
              </w:rPr>
              <w:t>Se verifică dacă persoana care a semnat cererea de finanțare este aceeași cu reprezentantul legal sau împuternicitul acestuia.</w:t>
            </w:r>
          </w:p>
        </w:tc>
        <w:tc>
          <w:tcPr>
            <w:tcW w:w="265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Times New Roman" w:hAnsi="Trebuchet MS" w:cs="Times New Roman"/>
                <w:color w:val="002060"/>
                <w:sz w:val="20"/>
                <w:szCs w:val="20"/>
              </w:rPr>
            </w:pPr>
            <w:r w:rsidRPr="00355FDA">
              <w:rPr>
                <w:rFonts w:ascii="Trebuchet MS" w:eastAsia="Times New Roman" w:hAnsi="Trebuchet MS" w:cs="Times New Roman"/>
                <w:color w:val="002060"/>
                <w:sz w:val="20"/>
                <w:szCs w:val="20"/>
              </w:rPr>
              <w:t>Se verifică dacă persoana care a semnat cererea de finanțare este aceeași cu reprezentantul legal sau împuternicitul acestuia.</w:t>
            </w:r>
          </w:p>
          <w:p w:rsidR="006C3C72" w:rsidRPr="00355FDA" w:rsidRDefault="006C3C72" w:rsidP="00B86C88">
            <w:pPr>
              <w:spacing w:after="0" w:line="240" w:lineRule="auto"/>
              <w:jc w:val="both"/>
              <w:rPr>
                <w:rFonts w:ascii="Trebuchet MS" w:hAnsi="Trebuchet MS" w:cs="Times New Roman"/>
                <w:color w:val="002060"/>
                <w:sz w:val="20"/>
                <w:szCs w:val="20"/>
              </w:rPr>
            </w:pPr>
          </w:p>
        </w:tc>
      </w:tr>
    </w:tbl>
    <w:p w:rsidR="006C3C72" w:rsidRPr="00355FDA" w:rsidRDefault="006C3C72" w:rsidP="006C3C72">
      <w:pPr>
        <w:keepNext/>
        <w:keepLines/>
        <w:pageBreakBefore/>
        <w:suppressAutoHyphens/>
        <w:spacing w:after="0"/>
        <w:jc w:val="both"/>
        <w:outlineLvl w:val="1"/>
        <w:rPr>
          <w:rFonts w:ascii="Trebuchet MS" w:eastAsia="Calibri" w:hAnsi="Trebuchet MS" w:cs="Times New Roman"/>
          <w:color w:val="002060"/>
          <w:sz w:val="20"/>
          <w:szCs w:val="20"/>
          <w:lang w:eastAsia="ar-SA"/>
        </w:rPr>
      </w:pPr>
      <w:bookmarkStart w:id="4" w:name="_Toc435003203"/>
      <w:bookmarkStart w:id="5" w:name="_Toc447114122"/>
      <w:bookmarkStart w:id="6" w:name="_Toc442084049"/>
      <w:r w:rsidRPr="00355FDA">
        <w:rPr>
          <w:rFonts w:ascii="Trebuchet MS" w:eastAsia="Times New Roman" w:hAnsi="Trebuchet MS" w:cs="Times New Roman"/>
          <w:color w:val="002060"/>
          <w:sz w:val="20"/>
          <w:szCs w:val="20"/>
          <w:lang w:eastAsia="ar-SA"/>
        </w:rPr>
        <w:lastRenderedPageBreak/>
        <w:t>Criterii de verificare  a eligibilității</w:t>
      </w:r>
      <w:bookmarkEnd w:id="4"/>
      <w:bookmarkEnd w:id="5"/>
      <w:r w:rsidRPr="00355FDA">
        <w:rPr>
          <w:rFonts w:ascii="Trebuchet MS" w:eastAsia="Times New Roman" w:hAnsi="Trebuchet MS" w:cs="Times New Roman"/>
          <w:color w:val="002060"/>
          <w:sz w:val="20"/>
          <w:szCs w:val="20"/>
          <w:lang w:eastAsia="ar-SA"/>
        </w:rPr>
        <w:t xml:space="preserve"> </w:t>
      </w:r>
      <w:bookmarkEnd w:id="6"/>
    </w:p>
    <w:tbl>
      <w:tblPr>
        <w:tblW w:w="5761" w:type="pct"/>
        <w:tblInd w:w="-714" w:type="dxa"/>
        <w:tblLook w:val="0000" w:firstRow="0" w:lastRow="0" w:firstColumn="0" w:lastColumn="0" w:noHBand="0" w:noVBand="0"/>
      </w:tblPr>
      <w:tblGrid>
        <w:gridCol w:w="1185"/>
        <w:gridCol w:w="1823"/>
        <w:gridCol w:w="2937"/>
        <w:gridCol w:w="4828"/>
      </w:tblGrid>
      <w:tr w:rsidR="00CB0CF3" w:rsidRPr="00355FDA" w:rsidTr="00CB0CF3">
        <w:trPr>
          <w:trHeight w:val="760"/>
          <w:tblHeader/>
        </w:trPr>
        <w:tc>
          <w:tcPr>
            <w:tcW w:w="55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eastAsia="Calibri" w:hAnsi="Trebuchet MS" w:cs="Times New Roman"/>
                <w:color w:val="002060"/>
                <w:sz w:val="20"/>
                <w:szCs w:val="20"/>
              </w:rPr>
            </w:pPr>
          </w:p>
        </w:tc>
        <w:tc>
          <w:tcPr>
            <w:tcW w:w="846"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Criterii</w:t>
            </w:r>
          </w:p>
        </w:tc>
        <w:tc>
          <w:tcPr>
            <w:tcW w:w="1363"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Subcriterii prelucrate automat de către sistemul informatic</w:t>
            </w:r>
          </w:p>
        </w:tc>
        <w:tc>
          <w:tcPr>
            <w:tcW w:w="2241"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C3C72" w:rsidRPr="00355FDA" w:rsidRDefault="006C3C72" w:rsidP="00C72F7F">
            <w:pPr>
              <w:spacing w:after="0"/>
              <w:jc w:val="both"/>
              <w:rPr>
                <w:rFonts w:ascii="Trebuchet MS" w:hAnsi="Trebuchet MS" w:cs="Times New Roman"/>
                <w:color w:val="002060"/>
                <w:sz w:val="20"/>
                <w:szCs w:val="20"/>
              </w:rPr>
            </w:pPr>
            <w:r w:rsidRPr="00355FDA">
              <w:rPr>
                <w:rFonts w:ascii="Trebuchet MS" w:eastAsia="Calibri" w:hAnsi="Trebuchet MS" w:cs="Times New Roman"/>
                <w:color w:val="002060"/>
                <w:sz w:val="20"/>
                <w:szCs w:val="20"/>
              </w:rPr>
              <w:t>Subcriterii procesate de evaluatori</w:t>
            </w:r>
          </w:p>
        </w:tc>
      </w:tr>
      <w:tr w:rsidR="00CB0CF3" w:rsidRPr="00355FDA" w:rsidTr="00CB0CF3">
        <w:trPr>
          <w:trHeight w:val="75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C3C72" w:rsidRPr="00355FDA" w:rsidRDefault="006C3C72" w:rsidP="00C72F7F">
            <w:pPr>
              <w:spacing w:after="0"/>
              <w:jc w:val="both"/>
              <w:rPr>
                <w:rFonts w:ascii="Trebuchet MS" w:eastAsia="Calibri" w:hAnsi="Trebuchet MS" w:cs="Times New Roman"/>
                <w:i/>
                <w:color w:val="002060"/>
                <w:sz w:val="20"/>
                <w:szCs w:val="20"/>
              </w:rPr>
            </w:pPr>
            <w:r w:rsidRPr="00355FDA">
              <w:rPr>
                <w:rFonts w:ascii="Trebuchet MS" w:eastAsia="Calibri" w:hAnsi="Trebuchet MS" w:cs="Times New Roman"/>
                <w:i/>
                <w:color w:val="002060"/>
                <w:sz w:val="20"/>
                <w:szCs w:val="20"/>
              </w:rPr>
              <w:t>A. Eligibilitatea solicitantului şi a partenerilor</w:t>
            </w:r>
          </w:p>
        </w:tc>
      </w:tr>
      <w:tr w:rsidR="00CB0CF3" w:rsidRPr="00355FDA" w:rsidTr="00CB0CF3">
        <w:trPr>
          <w:trHeight w:val="1036"/>
        </w:trPr>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3</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Solicitantul face parte din categoria de beneficiari eligibili și îndeplinesc condițiile stabilite în Ghidul Solicitantului</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uppressAutoHyphens/>
              <w:spacing w:after="0"/>
              <w:jc w:val="both"/>
              <w:rPr>
                <w:rFonts w:ascii="Trebuchet MS" w:eastAsia="Calibri" w:hAnsi="Trebuchet MS" w:cs="Times New Roman"/>
                <w:color w:val="002060"/>
                <w:sz w:val="20"/>
                <w:szCs w:val="20"/>
              </w:rPr>
            </w:pP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contextualSpacing/>
              <w:jc w:val="both"/>
              <w:rPr>
                <w:rFonts w:ascii="Trebuchet MS" w:eastAsia="Times New Roman" w:hAnsi="Trebuchet MS" w:cs="Times New Roman"/>
                <w:color w:val="002060"/>
                <w:sz w:val="20"/>
                <w:szCs w:val="20"/>
              </w:rPr>
            </w:pPr>
            <w:r w:rsidRPr="00355FDA">
              <w:rPr>
                <w:rFonts w:ascii="Trebuchet MS" w:eastAsia="Times New Roman" w:hAnsi="Trebuchet MS" w:cs="Times New Roman"/>
                <w:color w:val="002060"/>
                <w:sz w:val="20"/>
                <w:szCs w:val="20"/>
              </w:rPr>
              <w:t xml:space="preserve">Solicitantul face parte din categoriile de solicitanți eligibili </w:t>
            </w:r>
            <w:r w:rsidRPr="00355FDA">
              <w:rPr>
                <w:rFonts w:ascii="Trebuchet MS" w:eastAsia="Calibri" w:hAnsi="Trebuchet MS" w:cs="Times New Roman"/>
                <w:color w:val="002060"/>
                <w:sz w:val="20"/>
                <w:szCs w:val="20"/>
              </w:rPr>
              <w:t xml:space="preserve">menționate în prezentul Ghid. </w:t>
            </w:r>
            <w:r w:rsidRPr="00355FDA">
              <w:rPr>
                <w:rFonts w:ascii="Trebuchet MS" w:hAnsi="Trebuchet MS" w:cs="Times New Roman"/>
                <w:color w:val="002060"/>
                <w:sz w:val="20"/>
                <w:szCs w:val="20"/>
              </w:rPr>
              <w:t>Solicitantul este legal constituit si are domeniul/domeniile de activitate corespunzător activităților pe care le va desfășura in proiect</w:t>
            </w:r>
          </w:p>
          <w:p w:rsidR="006C3C72" w:rsidRPr="00355FDA" w:rsidRDefault="006C3C72" w:rsidP="00C72F7F">
            <w:pPr>
              <w:autoSpaceDE w:val="0"/>
              <w:autoSpaceDN w:val="0"/>
              <w:adjustRightInd w:val="0"/>
              <w:spacing w:after="0" w:line="240" w:lineRule="auto"/>
              <w:contextualSpacing/>
              <w:jc w:val="both"/>
              <w:rPr>
                <w:rFonts w:ascii="Trebuchet MS" w:hAnsi="Trebuchet MS" w:cs="Times New Roman"/>
                <w:color w:val="002060"/>
                <w:sz w:val="20"/>
                <w:szCs w:val="20"/>
              </w:rPr>
            </w:pPr>
          </w:p>
        </w:tc>
      </w:tr>
      <w:tr w:rsidR="00CB0CF3" w:rsidRPr="00355FDA" w:rsidTr="00CB0CF3">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i/>
                <w:color w:val="002060"/>
                <w:sz w:val="20"/>
                <w:szCs w:val="20"/>
              </w:rPr>
            </w:pPr>
            <w:r w:rsidRPr="00355FDA">
              <w:rPr>
                <w:rFonts w:ascii="Trebuchet MS" w:eastAsia="Calibri" w:hAnsi="Trebuchet MS" w:cs="Times New Roman"/>
                <w:i/>
                <w:color w:val="002060"/>
                <w:sz w:val="20"/>
                <w:szCs w:val="20"/>
              </w:rPr>
              <w:t xml:space="preserve">B. Eligibilitatea proiectului </w:t>
            </w:r>
          </w:p>
        </w:tc>
      </w:tr>
      <w:tr w:rsidR="00CB0CF3"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4</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Proiectul propus spre finanțare (activitățile proiectului, cu aceleaşi rezultate, pentru aceiaşi membri ai grupului țintă) a mai beneficiat de sprijin financiar din fonduri nerambursabile (dublă finanțare)?</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Calibri" w:hAnsi="Trebuchet MS" w:cs="Times New Roman"/>
                <w:i/>
                <w:color w:val="002060"/>
                <w:sz w:val="20"/>
                <w:szCs w:val="20"/>
              </w:rPr>
            </w:pPr>
            <w:r w:rsidRPr="00355FDA">
              <w:rPr>
                <w:rFonts w:ascii="Trebuchet MS" w:eastAsia="Calibri" w:hAnsi="Trebuchet MS" w:cs="Times New Roman"/>
                <w:color w:val="002060"/>
                <w:sz w:val="20"/>
                <w:szCs w:val="20"/>
              </w:rPr>
              <w:t xml:space="preserve">Se verifică </w:t>
            </w:r>
            <w:r w:rsidRPr="00355FDA">
              <w:rPr>
                <w:rFonts w:ascii="Trebuchet MS" w:eastAsia="Calibri" w:hAnsi="Trebuchet MS" w:cs="Times New Roman"/>
                <w:i/>
                <w:color w:val="002060"/>
                <w:sz w:val="20"/>
                <w:szCs w:val="20"/>
              </w:rPr>
              <w:t>Declarația de evitare a dublei finanțări</w:t>
            </w:r>
          </w:p>
          <w:p w:rsidR="006C3C72" w:rsidRPr="00355FDA" w:rsidRDefault="006C3C72" w:rsidP="00C72F7F">
            <w:pPr>
              <w:suppressAutoHyphens/>
              <w:spacing w:after="0"/>
              <w:jc w:val="both"/>
              <w:rPr>
                <w:rFonts w:ascii="Trebuchet MS" w:eastAsia="Calibri" w:hAnsi="Trebuchet MS" w:cs="Times New Roman"/>
                <w:color w:val="002060"/>
                <w:sz w:val="20"/>
                <w:szCs w:val="20"/>
              </w:rPr>
            </w:pP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Se verifică dacă solicitantul a declarat în </w:t>
            </w:r>
            <w:r w:rsidRPr="00355FDA">
              <w:rPr>
                <w:rFonts w:ascii="Trebuchet MS" w:eastAsia="Calibri" w:hAnsi="Trebuchet MS" w:cs="Times New Roman"/>
                <w:i/>
                <w:color w:val="002060"/>
                <w:sz w:val="20"/>
                <w:szCs w:val="20"/>
              </w:rPr>
              <w:t>Declarația privind evitarea dublei finanțări</w:t>
            </w:r>
            <w:r w:rsidRPr="00355FDA">
              <w:rPr>
                <w:rFonts w:ascii="Trebuchet MS" w:eastAsia="Calibri" w:hAnsi="Trebuchet MS" w:cs="Times New Roman"/>
                <w:color w:val="002060"/>
                <w:sz w:val="20"/>
                <w:szCs w:val="20"/>
              </w:rPr>
              <w:t xml:space="preserve"> că  proiectul propus spre finanțare (activitățile proiectului, cu aceleași rezultate, pentru aceiași membri ai grupului țintă) NU a mai beneficiat de sprijin financiar din fonduri nerambursabile.</w:t>
            </w:r>
          </w:p>
        </w:tc>
      </w:tr>
      <w:tr w:rsidR="00CB0CF3"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5</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w:t>
            </w:r>
            <w:r w:rsidRPr="00355FDA">
              <w:rPr>
                <w:rFonts w:ascii="Trebuchet MS" w:eastAsia="Calibri" w:hAnsi="Trebuchet MS" w:cs="Times New Roman"/>
                <w:color w:val="002060"/>
                <w:sz w:val="20"/>
                <w:szCs w:val="20"/>
              </w:rPr>
              <w:lastRenderedPageBreak/>
              <w:t>(art. 65, alin (6) din Reg. 1303/2013)?</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lastRenderedPageBreak/>
              <w:t>Se verifică Cererea de finanțare</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CB0CF3"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lastRenderedPageBreak/>
              <w:t>6</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Proiectul se încadrează în programul operațional, conform specificului de finanțare stabilit în Ghidul Solicitantului</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Se verifică dacă solicitantul a încadrat proiectul în axa prioritară, prioritatea de investiții, obiectivul specific, indicatorii de realizare imediată şi de rezultat și tipurile de măsuri, conform POCU şi prezentului Ghid</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before="120" w:after="120" w:line="240" w:lineRule="auto"/>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Proiectul este încadrat în axa prioritară, prioritatea de </w:t>
            </w:r>
            <w:r w:rsidR="00355FDA" w:rsidRPr="00355FDA">
              <w:rPr>
                <w:rFonts w:ascii="Trebuchet MS" w:eastAsia="Calibri" w:hAnsi="Trebuchet MS" w:cs="Times New Roman"/>
                <w:color w:val="002060"/>
                <w:sz w:val="20"/>
                <w:szCs w:val="20"/>
              </w:rPr>
              <w:t>investiții</w:t>
            </w:r>
            <w:r w:rsidRPr="00355FDA">
              <w:rPr>
                <w:rFonts w:ascii="Trebuchet MS" w:eastAsia="Calibri" w:hAnsi="Trebuchet MS" w:cs="Times New Roman"/>
                <w:color w:val="002060"/>
                <w:sz w:val="20"/>
                <w:szCs w:val="20"/>
              </w:rPr>
              <w:t>, obiectivul specific, indicatorii de realizare imediată şi de rezultat și măsurile relevante, conform POCU şi Ghidului Solicitantului</w:t>
            </w:r>
          </w:p>
          <w:p w:rsidR="006C3C72" w:rsidRPr="00355FDA" w:rsidRDefault="006C3C72" w:rsidP="00CB0CF3">
            <w:pPr>
              <w:spacing w:before="120" w:after="120" w:line="240" w:lineRule="auto"/>
              <w:contextualSpacing/>
              <w:jc w:val="both"/>
              <w:rPr>
                <w:rFonts w:ascii="Trebuchet MS" w:eastAsia="Calibri" w:hAnsi="Trebuchet MS" w:cs="Times New Roman"/>
                <w:color w:val="002060"/>
                <w:sz w:val="20"/>
                <w:szCs w:val="20"/>
              </w:rPr>
            </w:pPr>
            <w:r w:rsidRPr="00355FDA">
              <w:rPr>
                <w:rFonts w:ascii="Trebuchet MS" w:eastAsia="Times New Roman" w:hAnsi="Trebuchet MS" w:cs="Times New Roman"/>
                <w:color w:val="002060"/>
                <w:sz w:val="20"/>
                <w:szCs w:val="20"/>
              </w:rPr>
              <w:t xml:space="preserve">Se verifică dacă solicitantul a încadrat proiectul în axa prioritară, prioritatea de investiții, obiectivele specifice, indicatorii de realizare imediată şi de rezultat și tipurile de măsuri, conform POCU </w:t>
            </w:r>
            <w:r w:rsidRPr="00355FDA">
              <w:rPr>
                <w:rFonts w:ascii="Trebuchet MS" w:eastAsia="Calibri" w:hAnsi="Trebuchet MS" w:cs="Times New Roman"/>
                <w:color w:val="002060"/>
                <w:sz w:val="20"/>
                <w:szCs w:val="20"/>
              </w:rPr>
              <w:t>şi prezentului Ghid al solici</w:t>
            </w:r>
            <w:r w:rsidR="00CB0CF3" w:rsidRPr="00355FDA">
              <w:rPr>
                <w:rFonts w:ascii="Trebuchet MS" w:eastAsia="Calibri" w:hAnsi="Trebuchet MS" w:cs="Times New Roman"/>
                <w:color w:val="002060"/>
                <w:sz w:val="20"/>
                <w:szCs w:val="20"/>
              </w:rPr>
              <w:t xml:space="preserve">tantului – condiții specifice. </w:t>
            </w:r>
          </w:p>
        </w:tc>
      </w:tr>
      <w:tr w:rsidR="00CB0CF3" w:rsidRPr="00355FDA" w:rsidTr="00CB0CF3">
        <w:tc>
          <w:tcPr>
            <w:tcW w:w="550" w:type="pct"/>
            <w:tcBorders>
              <w:top w:val="single" w:sz="4" w:space="0" w:color="000000"/>
              <w:left w:val="single" w:sz="4" w:space="0" w:color="000000"/>
              <w:bottom w:val="single" w:sz="4" w:space="0" w:color="auto"/>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7</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Grupul țintă este eligibil</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B0CF3">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Grupul țintă al proiectului trebuie să se încadreze în categoriile eligibile menționate în  prezentul Ghid</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DA6DCF" w:rsidRDefault="00355FDA" w:rsidP="00355FDA">
            <w:pPr>
              <w:spacing w:after="0" w:line="240" w:lineRule="auto"/>
              <w:jc w:val="both"/>
              <w:rPr>
                <w:rFonts w:ascii="Trebuchet MS" w:eastAsia="Times New Roman" w:hAnsi="Trebuchet MS"/>
                <w:color w:val="002060"/>
                <w:sz w:val="20"/>
                <w:szCs w:val="20"/>
              </w:rPr>
            </w:pPr>
            <w:r w:rsidRPr="00355FDA">
              <w:rPr>
                <w:rFonts w:ascii="Trebuchet MS" w:eastAsia="Times New Roman" w:hAnsi="Trebuchet MS"/>
                <w:color w:val="002060"/>
                <w:sz w:val="20"/>
                <w:szCs w:val="20"/>
              </w:rPr>
              <w:t>Se va verifica dacă</w:t>
            </w:r>
            <w:r w:rsidR="00DA6DCF">
              <w:rPr>
                <w:rFonts w:ascii="Trebuchet MS" w:eastAsia="Times New Roman" w:hAnsi="Trebuchet MS"/>
                <w:color w:val="002060"/>
                <w:sz w:val="20"/>
                <w:szCs w:val="20"/>
              </w:rPr>
              <w:t>:</w:t>
            </w:r>
          </w:p>
          <w:p w:rsidR="00355FDA" w:rsidRDefault="00DA6DCF" w:rsidP="00355FDA">
            <w:pPr>
              <w:spacing w:after="0" w:line="240" w:lineRule="auto"/>
              <w:jc w:val="both"/>
              <w:rPr>
                <w:rFonts w:ascii="Trebuchet MS" w:hAnsi="Trebuchet MS" w:cstheme="minorHAnsi"/>
                <w:color w:val="002060"/>
                <w:sz w:val="20"/>
                <w:szCs w:val="20"/>
              </w:rPr>
            </w:pPr>
            <w:r>
              <w:rPr>
                <w:rFonts w:ascii="Trebuchet MS" w:eastAsia="Times New Roman" w:hAnsi="Trebuchet MS"/>
                <w:color w:val="002060"/>
                <w:sz w:val="20"/>
                <w:szCs w:val="20"/>
              </w:rPr>
              <w:t>-</w:t>
            </w:r>
            <w:r w:rsidR="00355FDA" w:rsidRPr="00355FDA">
              <w:rPr>
                <w:rFonts w:ascii="Trebuchet MS" w:eastAsia="Calibri" w:hAnsi="Trebuchet MS" w:cs="Times New Roman"/>
                <w:color w:val="002060"/>
                <w:sz w:val="20"/>
                <w:szCs w:val="20"/>
              </w:rPr>
              <w:t xml:space="preserve"> proiectul se încadrează în  valorile minime acceptate pentru categoria de grup țintă, respectiv</w:t>
            </w:r>
            <w:r w:rsidR="00355FDA" w:rsidRPr="00355FDA">
              <w:rPr>
                <w:rFonts w:ascii="Trebuchet MS" w:hAnsi="Trebuchet MS"/>
                <w:color w:val="002060"/>
                <w:sz w:val="20"/>
                <w:szCs w:val="20"/>
              </w:rPr>
              <w:t xml:space="preserve"> 80.132 </w:t>
            </w:r>
            <w:r w:rsidR="00355FDA" w:rsidRPr="00355FDA">
              <w:rPr>
                <w:rFonts w:ascii="Trebuchet MS" w:hAnsi="Trebuchet MS" w:cstheme="minorHAnsi"/>
                <w:color w:val="002060"/>
                <w:sz w:val="20"/>
                <w:szCs w:val="20"/>
              </w:rPr>
              <w:t>elevi din învățământul</w:t>
            </w:r>
            <w:r w:rsidR="007F140B">
              <w:rPr>
                <w:rFonts w:ascii="Trebuchet MS" w:hAnsi="Trebuchet MS" w:cstheme="minorHAnsi"/>
                <w:color w:val="002060"/>
                <w:sz w:val="20"/>
                <w:szCs w:val="20"/>
              </w:rPr>
              <w:t xml:space="preserve"> profesional</w:t>
            </w:r>
            <w:r w:rsidR="007F74DC">
              <w:rPr>
                <w:rFonts w:ascii="Trebuchet MS" w:hAnsi="Trebuchet MS" w:cstheme="minorHAnsi"/>
                <w:color w:val="002060"/>
                <w:sz w:val="20"/>
                <w:szCs w:val="20"/>
              </w:rPr>
              <w:t xml:space="preserve"> inițial</w:t>
            </w:r>
            <w:r w:rsidR="00355FDA" w:rsidRPr="00355FDA">
              <w:rPr>
                <w:rFonts w:ascii="Trebuchet MS" w:hAnsi="Trebuchet MS" w:cstheme="minorHAnsi"/>
                <w:color w:val="002060"/>
                <w:sz w:val="20"/>
                <w:szCs w:val="20"/>
              </w:rPr>
              <w:t>.</w:t>
            </w:r>
          </w:p>
          <w:p w:rsidR="00DA6DCF" w:rsidRDefault="00DA6DCF" w:rsidP="007F74DC">
            <w:pPr>
              <w:spacing w:after="0" w:line="240" w:lineRule="auto"/>
              <w:jc w:val="both"/>
              <w:rPr>
                <w:rFonts w:ascii="Trebuchet MS" w:hAnsi="Trebuchet MS" w:cstheme="minorHAnsi"/>
                <w:color w:val="002060"/>
                <w:sz w:val="20"/>
                <w:szCs w:val="20"/>
              </w:rPr>
            </w:pPr>
            <w:r>
              <w:rPr>
                <w:rFonts w:ascii="Trebuchet MS" w:hAnsi="Trebuchet MS" w:cstheme="minorHAnsi"/>
                <w:color w:val="002060"/>
                <w:sz w:val="20"/>
                <w:szCs w:val="20"/>
              </w:rPr>
              <w:t>-dacă este asigurată sprijinirea a 20% elevi din mediul rural și/sau 20% elevi roma prin acordare de bursa profesionala.</w:t>
            </w:r>
          </w:p>
          <w:p w:rsidR="006C3C72" w:rsidRPr="00DA6DCF" w:rsidRDefault="00DA6DCF" w:rsidP="007F74DC">
            <w:pPr>
              <w:spacing w:after="0" w:line="240" w:lineRule="auto"/>
              <w:jc w:val="both"/>
              <w:rPr>
                <w:rFonts w:ascii="Trebuchet MS" w:hAnsi="Trebuchet MS" w:cstheme="minorHAnsi"/>
                <w:color w:val="002060"/>
                <w:sz w:val="20"/>
                <w:szCs w:val="20"/>
              </w:rPr>
            </w:pPr>
            <w:r>
              <w:rPr>
                <w:rFonts w:ascii="Trebuchet MS" w:hAnsi="Trebuchet MS" w:cstheme="minorHAnsi"/>
                <w:color w:val="002060"/>
                <w:sz w:val="20"/>
                <w:szCs w:val="20"/>
              </w:rPr>
              <w:t>-</w:t>
            </w:r>
            <w:r w:rsidR="00355FDA" w:rsidRPr="00355FDA">
              <w:rPr>
                <w:rFonts w:ascii="Trebuchet MS" w:eastAsia="Times New Roman" w:hAnsi="Trebuchet MS" w:cs="Times New Roman"/>
                <w:color w:val="002060"/>
                <w:sz w:val="20"/>
                <w:szCs w:val="20"/>
              </w:rPr>
              <w:t xml:space="preserve">grupul țintă al proiectului este </w:t>
            </w:r>
            <w:r w:rsidR="00355FDA" w:rsidRPr="00355FDA">
              <w:rPr>
                <w:rFonts w:ascii="Trebuchet MS" w:hAnsi="Trebuchet MS" w:cstheme="minorHAnsi"/>
                <w:color w:val="002060"/>
                <w:sz w:val="20"/>
                <w:szCs w:val="20"/>
              </w:rPr>
              <w:t>format din</w:t>
            </w:r>
            <w:r w:rsidR="007F74DC">
              <w:rPr>
                <w:rFonts w:ascii="Trebuchet MS" w:hAnsi="Trebuchet MS" w:cstheme="minorHAnsi"/>
                <w:color w:val="002060"/>
                <w:sz w:val="20"/>
                <w:szCs w:val="20"/>
              </w:rPr>
              <w:t xml:space="preserve">  elevi beneficiari ai bursei </w:t>
            </w:r>
            <w:r w:rsidR="007F74DC" w:rsidRPr="007F74DC">
              <w:rPr>
                <w:rFonts w:ascii="Trebuchet MS" w:hAnsi="Trebuchet MS" w:cstheme="minorHAnsi"/>
                <w:i/>
                <w:color w:val="002060"/>
                <w:sz w:val="20"/>
                <w:szCs w:val="20"/>
              </w:rPr>
              <w:t>Bursa</w:t>
            </w:r>
            <w:r w:rsidR="00355FDA" w:rsidRPr="007F74DC">
              <w:rPr>
                <w:rFonts w:ascii="Trebuchet MS" w:hAnsi="Trebuchet MS" w:cstheme="minorHAnsi"/>
                <w:i/>
                <w:color w:val="002060"/>
                <w:sz w:val="20"/>
                <w:szCs w:val="20"/>
              </w:rPr>
              <w:t xml:space="preserve"> profesional</w:t>
            </w:r>
            <w:r w:rsidR="007F74DC">
              <w:rPr>
                <w:rFonts w:ascii="Trebuchet MS" w:hAnsi="Trebuchet MS" w:cstheme="minorHAnsi"/>
                <w:color w:val="002060"/>
                <w:sz w:val="20"/>
                <w:szCs w:val="20"/>
              </w:rPr>
              <w:t>ă,</w:t>
            </w:r>
            <w:r w:rsidR="00355FDA" w:rsidRPr="00355FDA">
              <w:rPr>
                <w:rFonts w:ascii="Trebuchet MS" w:hAnsi="Trebuchet MS" w:cstheme="minorHAnsi"/>
                <w:color w:val="002060"/>
                <w:sz w:val="20"/>
                <w:szCs w:val="20"/>
              </w:rPr>
              <w:t xml:space="preserve"> </w:t>
            </w:r>
            <w:r w:rsidR="00355FDA" w:rsidRPr="00355FDA">
              <w:rPr>
                <w:rFonts w:ascii="Trebuchet MS" w:hAnsi="Trebuchet MS" w:cs="Calibri"/>
                <w:color w:val="002060"/>
                <w:sz w:val="20"/>
                <w:szCs w:val="20"/>
              </w:rPr>
              <w:t>pentru anii școlari 2015-2016, 2016-2017, 2017-2018, 2018-2019.</w:t>
            </w:r>
          </w:p>
          <w:p w:rsidR="00DA6DCF" w:rsidRPr="00355FDA" w:rsidRDefault="00DA6DCF" w:rsidP="007F74DC">
            <w:pPr>
              <w:spacing w:after="0" w:line="240" w:lineRule="auto"/>
              <w:contextualSpacing/>
              <w:jc w:val="both"/>
              <w:rPr>
                <w:rFonts w:ascii="Trebuchet MS" w:hAnsi="Trebuchet MS" w:cs="Times New Roman"/>
                <w:iCs/>
                <w:color w:val="002060"/>
                <w:sz w:val="20"/>
                <w:szCs w:val="20"/>
              </w:rPr>
            </w:pPr>
          </w:p>
        </w:tc>
      </w:tr>
      <w:tr w:rsidR="00CB0CF3" w:rsidRPr="00355FDA" w:rsidTr="00CB0CF3">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8</w:t>
            </w:r>
          </w:p>
        </w:tc>
        <w:tc>
          <w:tcPr>
            <w:tcW w:w="846" w:type="pct"/>
            <w:tcBorders>
              <w:top w:val="single" w:sz="4" w:space="0" w:color="000000"/>
              <w:left w:val="single" w:sz="4" w:space="0" w:color="auto"/>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Valoarea proiectului și contribuția financiară solicitată se încadrează în limitele stabilite în Ghidul Solicitantului? </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B0CF3">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Valoarea proiectului și contribuția financiară solicitată  trebuie să se înscrie în limitele stabilite în prezentul Ghid </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8C7CEB" w:rsidP="00355FDA">
            <w:pPr>
              <w:spacing w:after="0"/>
              <w:jc w:val="both"/>
              <w:rPr>
                <w:rFonts w:ascii="Trebuchet MS" w:eastAsia="Calibri" w:hAnsi="Trebuchet MS" w:cs="Times New Roman"/>
                <w:color w:val="002060"/>
                <w:sz w:val="20"/>
                <w:szCs w:val="20"/>
              </w:rPr>
            </w:pPr>
            <w:r w:rsidRPr="008C7CEB">
              <w:rPr>
                <w:rFonts w:ascii="Trebuchet MS" w:eastAsia="Calibri" w:hAnsi="Trebuchet MS" w:cs="Times New Roman"/>
                <w:color w:val="002060"/>
                <w:sz w:val="20"/>
                <w:szCs w:val="20"/>
              </w:rPr>
              <w:t>Valoarea maximă eligibilă a unui proiect nu poate depăși alocarea financiară stabilită pentru apelul de proiecte, prevăzută la punctul 1.9. din prezentul ghid al solicitantului, la care se adaugă coeficientul de supracontractare prevăzut în actele normative în vigoare.</w:t>
            </w:r>
          </w:p>
        </w:tc>
      </w:tr>
      <w:tr w:rsidR="00CB0CF3" w:rsidRPr="00355FDA" w:rsidTr="00CB0CF3">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9</w:t>
            </w:r>
          </w:p>
        </w:tc>
        <w:tc>
          <w:tcPr>
            <w:tcW w:w="846" w:type="pct"/>
            <w:tcBorders>
              <w:top w:val="single" w:sz="4" w:space="0" w:color="000000"/>
              <w:left w:val="single" w:sz="4" w:space="0" w:color="auto"/>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MS Mincho" w:hAnsi="Trebuchet MS" w:cs="Times New Roman"/>
                <w:color w:val="002060"/>
                <w:sz w:val="20"/>
                <w:szCs w:val="20"/>
              </w:rPr>
              <w:t>Durata proiectului</w:t>
            </w:r>
          </w:p>
        </w:tc>
        <w:tc>
          <w:tcPr>
            <w:tcW w:w="1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B0CF3">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Durata de implementare este de maximum </w:t>
            </w:r>
            <w:r w:rsidR="00355FDA" w:rsidRPr="00355FDA">
              <w:rPr>
                <w:rFonts w:ascii="Trebuchet MS" w:eastAsia="Calibri" w:hAnsi="Trebuchet MS" w:cs="Times New Roman"/>
                <w:color w:val="002060"/>
                <w:sz w:val="20"/>
                <w:szCs w:val="20"/>
              </w:rPr>
              <w:t>18</w:t>
            </w:r>
            <w:r w:rsidRPr="00355FDA">
              <w:rPr>
                <w:rFonts w:ascii="Trebuchet MS" w:eastAsia="Calibri" w:hAnsi="Trebuchet MS" w:cs="Times New Roman"/>
                <w:color w:val="002060"/>
                <w:sz w:val="20"/>
                <w:szCs w:val="20"/>
              </w:rPr>
              <w:t xml:space="preserve"> luni.</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jc w:val="both"/>
              <w:rPr>
                <w:rFonts w:ascii="Trebuchet MS" w:eastAsia="Calibri" w:hAnsi="Trebuchet MS" w:cs="Times New Roman"/>
                <w:color w:val="002060"/>
                <w:sz w:val="20"/>
                <w:szCs w:val="20"/>
              </w:rPr>
            </w:pPr>
            <w:r w:rsidRPr="00355FDA">
              <w:rPr>
                <w:rFonts w:ascii="Trebuchet MS" w:eastAsia="Times New Roman" w:hAnsi="Trebuchet MS" w:cs="Times New Roman"/>
                <w:color w:val="002060"/>
                <w:sz w:val="20"/>
                <w:szCs w:val="20"/>
              </w:rPr>
              <w:t>Se va verifica dacă durata d</w:t>
            </w:r>
            <w:r w:rsidR="00CB0CF3" w:rsidRPr="00355FDA">
              <w:rPr>
                <w:rFonts w:ascii="Trebuchet MS" w:eastAsia="Times New Roman" w:hAnsi="Trebuchet MS" w:cs="Times New Roman"/>
                <w:color w:val="002060"/>
                <w:sz w:val="20"/>
                <w:szCs w:val="20"/>
              </w:rPr>
              <w:t>e</w:t>
            </w:r>
            <w:r w:rsidR="00355FDA" w:rsidRPr="00355FDA">
              <w:rPr>
                <w:rFonts w:ascii="Trebuchet MS" w:eastAsia="Times New Roman" w:hAnsi="Trebuchet MS" w:cs="Times New Roman"/>
                <w:color w:val="002060"/>
                <w:sz w:val="20"/>
                <w:szCs w:val="20"/>
              </w:rPr>
              <w:t xml:space="preserve"> implementare este de maximum 18</w:t>
            </w:r>
            <w:r w:rsidRPr="00355FDA">
              <w:rPr>
                <w:rFonts w:ascii="Trebuchet MS" w:eastAsia="Times New Roman" w:hAnsi="Trebuchet MS" w:cs="Times New Roman"/>
                <w:color w:val="002060"/>
                <w:sz w:val="20"/>
                <w:szCs w:val="20"/>
              </w:rPr>
              <w:t xml:space="preserve"> luni</w:t>
            </w:r>
          </w:p>
        </w:tc>
      </w:tr>
      <w:tr w:rsidR="00CB0CF3" w:rsidRPr="00355FDA" w:rsidTr="00CB0CF3">
        <w:tc>
          <w:tcPr>
            <w:tcW w:w="550" w:type="pct"/>
            <w:tcBorders>
              <w:top w:val="single" w:sz="4" w:space="0" w:color="auto"/>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MS Mincho" w:hAnsi="Trebuchet MS" w:cs="Times New Roman"/>
                <w:color w:val="002060"/>
                <w:sz w:val="20"/>
                <w:szCs w:val="20"/>
              </w:rPr>
            </w:pPr>
            <w:r w:rsidRPr="00355FDA">
              <w:rPr>
                <w:rFonts w:ascii="Trebuchet MS" w:eastAsia="Calibri" w:hAnsi="Trebuchet MS" w:cs="Times New Roman"/>
                <w:color w:val="002060"/>
                <w:sz w:val="20"/>
                <w:szCs w:val="20"/>
              </w:rPr>
              <w:t>10</w:t>
            </w:r>
          </w:p>
        </w:tc>
        <w:tc>
          <w:tcPr>
            <w:tcW w:w="846"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MS Mincho" w:hAnsi="Trebuchet MS" w:cs="Times New Roman"/>
                <w:color w:val="002060"/>
                <w:sz w:val="20"/>
                <w:szCs w:val="20"/>
              </w:rPr>
              <w:t xml:space="preserve">Cheltuielile prevăzute respectă prevederile legale privind eligibilitatea, inclusiv limitarea cheltuielilor indirecte la </w:t>
            </w:r>
            <w:r w:rsidRPr="00355FDA">
              <w:rPr>
                <w:rFonts w:ascii="Trebuchet MS" w:eastAsia="MS Mincho" w:hAnsi="Trebuchet MS" w:cs="Times New Roman"/>
                <w:color w:val="002060"/>
                <w:sz w:val="20"/>
                <w:szCs w:val="20"/>
              </w:rPr>
              <w:lastRenderedPageBreak/>
              <w:t>maximum prevăzut în Ghidul Solicitantului</w:t>
            </w:r>
          </w:p>
        </w:tc>
        <w:tc>
          <w:tcPr>
            <w:tcW w:w="1363"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B0CF3">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lastRenderedPageBreak/>
              <w:t xml:space="preserve">Cheltuielile prevăzute la capitolul de cheltuieli eligibile trebuie să fie conforme cu cele prevăzute în prezentul Ghid </w:t>
            </w:r>
          </w:p>
          <w:p w:rsidR="006C3C72" w:rsidRPr="00355FDA" w:rsidRDefault="006C3C72" w:rsidP="00C72F7F">
            <w:pPr>
              <w:suppressAutoHyphens/>
              <w:spacing w:after="0"/>
              <w:ind w:left="292"/>
              <w:jc w:val="both"/>
              <w:rPr>
                <w:rFonts w:ascii="Trebuchet MS" w:eastAsia="Calibri" w:hAnsi="Trebuchet MS" w:cs="Times New Roman"/>
                <w:color w:val="002060"/>
                <w:sz w:val="20"/>
                <w:szCs w:val="20"/>
              </w:rPr>
            </w:pP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line="240" w:lineRule="auto"/>
              <w:jc w:val="both"/>
              <w:rPr>
                <w:rFonts w:ascii="Trebuchet MS" w:eastAsia="Times New Roman" w:hAnsi="Trebuchet MS" w:cs="Times New Roman"/>
                <w:color w:val="002060"/>
                <w:sz w:val="20"/>
                <w:szCs w:val="20"/>
              </w:rPr>
            </w:pPr>
            <w:r w:rsidRPr="00355FDA">
              <w:rPr>
                <w:rFonts w:ascii="Trebuchet MS" w:eastAsia="Times New Roman" w:hAnsi="Trebuchet MS" w:cs="Times New Roman"/>
                <w:color w:val="002060"/>
                <w:sz w:val="20"/>
                <w:szCs w:val="20"/>
              </w:rPr>
              <w:t xml:space="preserve">Se verifică dacă este respectată limita </w:t>
            </w:r>
            <w:r w:rsidRPr="00355FDA">
              <w:rPr>
                <w:rFonts w:ascii="Trebuchet MS" w:hAnsi="Trebuchet MS" w:cs="Times New Roman"/>
                <w:color w:val="002060"/>
                <w:sz w:val="20"/>
                <w:szCs w:val="20"/>
              </w:rPr>
              <w:t>cheltuielilor plafonate prin Ghid, după cum urmează:</w:t>
            </w:r>
          </w:p>
          <w:p w:rsidR="006C3C72" w:rsidRPr="00355FDA" w:rsidRDefault="006C3C72" w:rsidP="00C72F7F">
            <w:pPr>
              <w:spacing w:after="0" w:line="240" w:lineRule="auto"/>
              <w:jc w:val="both"/>
              <w:rPr>
                <w:rFonts w:ascii="Trebuchet MS" w:hAnsi="Trebuchet MS" w:cs="Times New Roman"/>
                <w:color w:val="002060"/>
                <w:sz w:val="20"/>
                <w:szCs w:val="20"/>
              </w:rPr>
            </w:pPr>
          </w:p>
          <w:p w:rsidR="006C3C72" w:rsidRPr="00EA574A" w:rsidRDefault="00EA574A" w:rsidP="00EA574A">
            <w:pPr>
              <w:pStyle w:val="Listparagraf"/>
              <w:numPr>
                <w:ilvl w:val="0"/>
                <w:numId w:val="2"/>
              </w:numPr>
              <w:rPr>
                <w:rFonts w:ascii="Trebuchet MS" w:hAnsi="Trebuchet MS" w:cs="Times New Roman"/>
                <w:sz w:val="20"/>
                <w:szCs w:val="20"/>
              </w:rPr>
            </w:pPr>
            <w:r w:rsidRPr="00EA574A">
              <w:rPr>
                <w:rFonts w:ascii="Trebuchet MS" w:hAnsi="Trebuchet MS" w:cs="Times New Roman"/>
                <w:bCs/>
                <w:color w:val="1F4E79" w:themeColor="accent1" w:themeShade="80"/>
                <w:sz w:val="20"/>
                <w:szCs w:val="20"/>
              </w:rPr>
              <w:t>Cheltuielile generale de administrație (pe bază de costuri reale)</w:t>
            </w:r>
            <w:r w:rsidRPr="00EA574A">
              <w:rPr>
                <w:rFonts w:ascii="Trebuchet MS" w:hAnsi="Trebuchet MS" w:cs="Times New Roman"/>
                <w:b/>
                <w:bCs/>
                <w:color w:val="1F4E79" w:themeColor="accent1" w:themeShade="80"/>
                <w:sz w:val="20"/>
                <w:szCs w:val="20"/>
              </w:rPr>
              <w:t xml:space="preserve"> </w:t>
            </w:r>
            <w:r w:rsidRPr="00EA574A">
              <w:rPr>
                <w:rFonts w:ascii="Trebuchet MS" w:hAnsi="Trebuchet MS" w:cs="Times New Roman"/>
                <w:color w:val="1F4E79" w:themeColor="accent1" w:themeShade="80"/>
                <w:sz w:val="20"/>
                <w:szCs w:val="20"/>
              </w:rPr>
              <w:t>reprezintă maxim 15% din cheltuielile directe ale proiectului</w:t>
            </w:r>
          </w:p>
        </w:tc>
      </w:tr>
      <w:tr w:rsidR="00CB0CF3"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MS Mincho" w:hAnsi="Trebuchet MS" w:cs="Times New Roman"/>
                <w:color w:val="002060"/>
                <w:sz w:val="20"/>
                <w:szCs w:val="20"/>
              </w:rPr>
            </w:pPr>
            <w:r w:rsidRPr="00355FDA">
              <w:rPr>
                <w:rFonts w:ascii="Trebuchet MS" w:eastAsia="Calibri" w:hAnsi="Trebuchet MS" w:cs="Times New Roman"/>
                <w:color w:val="002060"/>
                <w:sz w:val="20"/>
                <w:szCs w:val="20"/>
              </w:rPr>
              <w:lastRenderedPageBreak/>
              <w:t>11</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MS Mincho" w:hAnsi="Trebuchet MS" w:cs="Times New Roman"/>
                <w:color w:val="002060"/>
                <w:sz w:val="20"/>
                <w:szCs w:val="20"/>
              </w:rPr>
              <w:t>Bugetul proiectului respectă rata de cofinanțare</w:t>
            </w:r>
          </w:p>
        </w:tc>
        <w:tc>
          <w:tcPr>
            <w:tcW w:w="1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numPr>
                <w:ilvl w:val="0"/>
                <w:numId w:val="1"/>
              </w:numPr>
              <w:suppressAutoHyphens/>
              <w:spacing w:after="0"/>
              <w:ind w:left="175" w:hanging="283"/>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Bugetul respectă rata de cofinanțare (FSE/ ILMT, buget național și contribuție proprie)</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B0CF3">
            <w:pPr>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Se va verifica respectarea ratei de cofinanțare minimă.</w:t>
            </w:r>
          </w:p>
        </w:tc>
      </w:tr>
      <w:tr w:rsidR="00CB0CF3"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MS Mincho" w:hAnsi="Trebuchet MS" w:cs="Times New Roman"/>
                <w:color w:val="002060"/>
                <w:sz w:val="20"/>
                <w:szCs w:val="20"/>
              </w:rPr>
            </w:pPr>
            <w:r w:rsidRPr="00355FDA">
              <w:rPr>
                <w:rFonts w:ascii="Trebuchet MS" w:eastAsia="Calibri" w:hAnsi="Trebuchet MS" w:cs="Times New Roman"/>
                <w:color w:val="002060"/>
                <w:sz w:val="20"/>
                <w:szCs w:val="20"/>
              </w:rPr>
              <w:t>12</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widowControl w:val="0"/>
              <w:tabs>
                <w:tab w:val="left" w:pos="802"/>
                <w:tab w:val="left" w:pos="6525"/>
              </w:tab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Proiectul cuprinde cel puțin activitățile obligatorii? </w:t>
            </w:r>
          </w:p>
        </w:tc>
        <w:tc>
          <w:tcPr>
            <w:tcW w:w="1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C72" w:rsidRPr="00355FDA" w:rsidRDefault="006C3C72" w:rsidP="00C72F7F">
            <w:pPr>
              <w:suppressAutoHyphens/>
              <w:spacing w:after="0"/>
              <w:jc w:val="both"/>
              <w:rPr>
                <w:rFonts w:ascii="Trebuchet MS" w:eastAsia="Calibri" w:hAnsi="Trebuchet MS" w:cs="Times New Roman"/>
                <w:color w:val="002060"/>
                <w:sz w:val="20"/>
                <w:szCs w:val="20"/>
              </w:rPr>
            </w:pPr>
            <w:r w:rsidRPr="00355FDA">
              <w:rPr>
                <w:rFonts w:ascii="Trebuchet MS" w:eastAsia="Calibri" w:hAnsi="Trebuchet MS" w:cs="Times New Roman"/>
                <w:color w:val="002060"/>
                <w:sz w:val="20"/>
                <w:szCs w:val="20"/>
              </w:rPr>
              <w:t xml:space="preserve">Proiectul trebuie să cuprindă cel puțin activitățile obligatorii, prevăzute în  prezentul Ghid </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6C3C72" w:rsidRPr="00355FDA" w:rsidRDefault="006C3C72" w:rsidP="00C72F7F">
            <w:pPr>
              <w:spacing w:after="0" w:line="240" w:lineRule="auto"/>
              <w:jc w:val="both"/>
              <w:rPr>
                <w:rFonts w:ascii="Trebuchet MS" w:eastAsia="Calibri" w:hAnsi="Trebuchet MS" w:cs="Times New Roman"/>
                <w:color w:val="002060"/>
                <w:sz w:val="20"/>
                <w:szCs w:val="20"/>
              </w:rPr>
            </w:pPr>
            <w:r w:rsidRPr="00355FDA">
              <w:rPr>
                <w:rFonts w:ascii="Trebuchet MS" w:eastAsia="Times New Roman" w:hAnsi="Trebuchet MS" w:cs="Times New Roman"/>
                <w:color w:val="002060"/>
                <w:sz w:val="20"/>
                <w:szCs w:val="20"/>
              </w:rPr>
              <w:t>Se verifică dacă proiectul</w:t>
            </w:r>
            <w:r w:rsidRPr="00355FDA">
              <w:rPr>
                <w:rFonts w:ascii="Trebuchet MS" w:eastAsia="Calibri" w:hAnsi="Trebuchet MS" w:cs="Times New Roman"/>
                <w:color w:val="002060"/>
                <w:sz w:val="20"/>
                <w:szCs w:val="20"/>
              </w:rPr>
              <w:t xml:space="preserve"> </w:t>
            </w:r>
            <w:r w:rsidRPr="00355FDA">
              <w:rPr>
                <w:rFonts w:ascii="Trebuchet MS" w:eastAsia="Times New Roman" w:hAnsi="Trebuchet MS" w:cs="Times New Roman"/>
                <w:color w:val="002060"/>
                <w:sz w:val="20"/>
                <w:szCs w:val="20"/>
              </w:rPr>
              <w:t xml:space="preserve">cuprinde </w:t>
            </w:r>
            <w:r w:rsidR="00CB0CF3" w:rsidRPr="00355FDA">
              <w:rPr>
                <w:rFonts w:ascii="Trebuchet MS" w:eastAsia="Times New Roman" w:hAnsi="Trebuchet MS" w:cs="Times New Roman"/>
                <w:color w:val="002060"/>
                <w:sz w:val="20"/>
                <w:szCs w:val="20"/>
              </w:rPr>
              <w:t xml:space="preserve">masuri de sprijin </w:t>
            </w:r>
            <w:r w:rsidR="00355FDA" w:rsidRPr="00355FDA">
              <w:rPr>
                <w:rFonts w:ascii="Trebuchet MS" w:hAnsi="Trebuchet MS" w:cstheme="minorHAnsi"/>
                <w:color w:val="1F3864" w:themeColor="accent5" w:themeShade="80"/>
                <w:sz w:val="20"/>
                <w:szCs w:val="20"/>
              </w:rPr>
              <w:t>de către stat a costurilor pentru elevii care frecventează învățământul profesional</w:t>
            </w:r>
            <w:r w:rsidR="00355FDA" w:rsidRPr="00355FDA">
              <w:rPr>
                <w:rFonts w:ascii="Trebuchet MS" w:hAnsi="Trebuchet MS" w:cstheme="minorHAnsi"/>
                <w:color w:val="002060"/>
                <w:sz w:val="20"/>
                <w:szCs w:val="20"/>
              </w:rPr>
              <w:t xml:space="preserve">, </w:t>
            </w:r>
            <w:r w:rsidR="00355FDA" w:rsidRPr="00355FDA">
              <w:rPr>
                <w:rFonts w:ascii="Trebuchet MS" w:hAnsi="Trebuchet MS" w:cs="Calibri"/>
                <w:color w:val="002060"/>
                <w:sz w:val="20"/>
                <w:szCs w:val="20"/>
              </w:rPr>
              <w:t>pentru anii școlari 2015-2016, 2016-2017, 2017-2018, 2018-2019</w:t>
            </w:r>
            <w:r w:rsidR="00355FDA">
              <w:rPr>
                <w:rFonts w:ascii="Trebuchet MS" w:hAnsi="Trebuchet MS" w:cs="Calibri"/>
                <w:color w:val="002060"/>
                <w:sz w:val="20"/>
                <w:szCs w:val="20"/>
              </w:rPr>
              <w:t>.</w:t>
            </w:r>
          </w:p>
          <w:p w:rsidR="006C3C72" w:rsidRPr="00355FDA" w:rsidRDefault="006C3C72" w:rsidP="00C72F7F">
            <w:pPr>
              <w:spacing w:after="0" w:line="240" w:lineRule="auto"/>
              <w:contextualSpacing/>
              <w:jc w:val="both"/>
              <w:rPr>
                <w:rFonts w:ascii="Trebuchet MS" w:eastAsia="Times New Roman" w:hAnsi="Trebuchet MS" w:cs="Times New Roman"/>
                <w:color w:val="002060"/>
                <w:sz w:val="20"/>
                <w:szCs w:val="20"/>
              </w:rPr>
            </w:pPr>
          </w:p>
        </w:tc>
      </w:tr>
      <w:tr w:rsidR="00126CEB" w:rsidRPr="00355FDA" w:rsidTr="00CB0CF3">
        <w:tc>
          <w:tcPr>
            <w:tcW w:w="5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26CEB" w:rsidRPr="008175DD" w:rsidRDefault="00126CEB" w:rsidP="00126CEB">
            <w:pPr>
              <w:widowControl w:val="0"/>
              <w:tabs>
                <w:tab w:val="left" w:pos="802"/>
                <w:tab w:val="left" w:pos="6525"/>
              </w:tabs>
              <w:spacing w:after="0"/>
              <w:jc w:val="both"/>
              <w:rPr>
                <w:rFonts w:ascii="Trebuchet MS" w:eastAsia="Calibri" w:hAnsi="Trebuchet MS" w:cs="Times New Roman"/>
                <w:color w:val="002060"/>
                <w:sz w:val="20"/>
                <w:szCs w:val="20"/>
              </w:rPr>
            </w:pPr>
            <w:r w:rsidRPr="008175DD">
              <w:rPr>
                <w:rFonts w:ascii="Trebuchet MS" w:eastAsia="Calibri" w:hAnsi="Trebuchet MS" w:cs="Times New Roman"/>
                <w:color w:val="002060"/>
                <w:sz w:val="20"/>
                <w:szCs w:val="20"/>
              </w:rPr>
              <w:t>13</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26CEB" w:rsidRPr="008175DD" w:rsidRDefault="00126CEB" w:rsidP="00126CEB">
            <w:pPr>
              <w:widowControl w:val="0"/>
              <w:tabs>
                <w:tab w:val="left" w:pos="802"/>
                <w:tab w:val="left" w:pos="6525"/>
              </w:tabs>
              <w:spacing w:after="0"/>
              <w:jc w:val="both"/>
              <w:rPr>
                <w:rFonts w:ascii="Trebuchet MS" w:eastAsia="Calibri" w:hAnsi="Trebuchet MS" w:cs="Times New Roman"/>
                <w:color w:val="002060"/>
                <w:sz w:val="20"/>
                <w:szCs w:val="20"/>
              </w:rPr>
            </w:pPr>
            <w:r w:rsidRPr="008175DD">
              <w:rPr>
                <w:rFonts w:ascii="Trebuchet MS" w:eastAsia="Calibri" w:hAnsi="Trebuchet MS" w:cs="Times New Roman"/>
                <w:color w:val="002060"/>
                <w:sz w:val="20"/>
                <w:szCs w:val="20"/>
              </w:rPr>
              <w:t>Proiectul cuprinde măsurile minime de informare și publicitate?</w:t>
            </w:r>
          </w:p>
        </w:tc>
        <w:tc>
          <w:tcPr>
            <w:tcW w:w="1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126CEB" w:rsidRPr="008175DD" w:rsidRDefault="00126CEB" w:rsidP="00126CEB">
            <w:pPr>
              <w:numPr>
                <w:ilvl w:val="0"/>
                <w:numId w:val="1"/>
              </w:numPr>
              <w:suppressAutoHyphens/>
              <w:spacing w:after="0"/>
              <w:ind w:left="175" w:hanging="283"/>
              <w:jc w:val="both"/>
              <w:rPr>
                <w:rFonts w:ascii="Trebuchet MS" w:eastAsia="Calibri" w:hAnsi="Trebuchet MS" w:cs="Times New Roman"/>
                <w:i/>
                <w:iCs/>
                <w:color w:val="002060"/>
                <w:sz w:val="20"/>
                <w:szCs w:val="20"/>
              </w:rPr>
            </w:pPr>
            <w:r w:rsidRPr="008175DD">
              <w:rPr>
                <w:rFonts w:ascii="Trebuchet MS" w:eastAsia="Calibri" w:hAnsi="Trebuchet MS" w:cs="Times New Roman"/>
                <w:color w:val="002060"/>
                <w:sz w:val="20"/>
                <w:szCs w:val="20"/>
              </w:rPr>
              <w:t xml:space="preserve">Proiectul trebuie să cuprindă, în cadrul activității de informare și publicitate, măsurile minime  prevăzute în </w:t>
            </w:r>
            <w:r w:rsidRPr="008175DD">
              <w:rPr>
                <w:rFonts w:ascii="Trebuchet MS" w:eastAsia="Calibri" w:hAnsi="Trebuchet MS" w:cs="Times New Roman"/>
                <w:i/>
                <w:iCs/>
                <w:color w:val="002060"/>
                <w:sz w:val="20"/>
                <w:szCs w:val="20"/>
              </w:rPr>
              <w:t xml:space="preserve">Orientări privind accesarea finanțărilor  în cadrul Programului Operațional Capital Uman </w:t>
            </w:r>
          </w:p>
        </w:tc>
        <w:tc>
          <w:tcPr>
            <w:tcW w:w="2241" w:type="pct"/>
            <w:tcBorders>
              <w:top w:val="single" w:sz="4" w:space="0" w:color="000000"/>
              <w:left w:val="single" w:sz="4" w:space="0" w:color="000000"/>
              <w:bottom w:val="single" w:sz="4" w:space="0" w:color="000000"/>
              <w:right w:val="single" w:sz="4" w:space="0" w:color="000000"/>
            </w:tcBorders>
            <w:shd w:val="clear" w:color="auto" w:fill="auto"/>
          </w:tcPr>
          <w:p w:rsidR="00126CEB" w:rsidRPr="008175DD" w:rsidRDefault="00126CEB" w:rsidP="00126CEB">
            <w:pPr>
              <w:spacing w:after="0"/>
              <w:jc w:val="both"/>
              <w:rPr>
                <w:rFonts w:ascii="Trebuchet MS" w:eastAsia="Calibri" w:hAnsi="Trebuchet MS" w:cs="Times New Roman"/>
                <w:color w:val="002060"/>
                <w:sz w:val="20"/>
                <w:szCs w:val="20"/>
              </w:rPr>
            </w:pPr>
            <w:r w:rsidRPr="008175DD">
              <w:rPr>
                <w:rFonts w:ascii="Trebuchet MS" w:eastAsia="Calibri" w:hAnsi="Trebuchet MS" w:cs="Times New Roman"/>
                <w:color w:val="002060"/>
                <w:sz w:val="20"/>
                <w:szCs w:val="20"/>
              </w:rPr>
              <w:t xml:space="preserve">Se va verifica respectarea măsurilor minime de informare și publicitate la nivelul proiectului conform </w:t>
            </w:r>
            <w:r w:rsidRPr="008175DD">
              <w:rPr>
                <w:rFonts w:ascii="Trebuchet MS" w:eastAsia="Calibri" w:hAnsi="Trebuchet MS" w:cs="Times New Roman"/>
                <w:i/>
                <w:iCs/>
                <w:color w:val="002060"/>
                <w:sz w:val="20"/>
                <w:szCs w:val="20"/>
              </w:rPr>
              <w:t>Orientări privind accesarea finanțărilor  în cadrul Programului Operațional Capital Uman 2014-2020.</w:t>
            </w:r>
          </w:p>
        </w:tc>
      </w:tr>
    </w:tbl>
    <w:p w:rsidR="00BD7646" w:rsidRPr="00355FDA" w:rsidRDefault="00BD7646">
      <w:pPr>
        <w:rPr>
          <w:rFonts w:ascii="Trebuchet MS" w:hAnsi="Trebuchet MS"/>
          <w:color w:val="002060"/>
          <w:sz w:val="20"/>
          <w:szCs w:val="20"/>
        </w:rPr>
      </w:pPr>
    </w:p>
    <w:sectPr w:rsidR="00BD7646" w:rsidRPr="00355FDA" w:rsidSect="00CB0CF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900" w:rsidRDefault="00E62900">
      <w:pPr>
        <w:spacing w:after="0" w:line="240" w:lineRule="auto"/>
      </w:pPr>
      <w:r>
        <w:separator/>
      </w:r>
    </w:p>
  </w:endnote>
  <w:endnote w:type="continuationSeparator" w:id="0">
    <w:p w:rsidR="00E62900" w:rsidRDefault="00E6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F Square Sans Pro Medium">
    <w:altName w:val="MS Gothic"/>
    <w:charset w:val="80"/>
    <w:family w:val="auto"/>
    <w:pitch w:val="variable"/>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191746"/>
      <w:docPartObj>
        <w:docPartGallery w:val="Page Numbers (Bottom of Page)"/>
        <w:docPartUnique/>
      </w:docPartObj>
    </w:sdtPr>
    <w:sdtEndPr>
      <w:rPr>
        <w:sz w:val="18"/>
        <w:szCs w:val="18"/>
      </w:rPr>
    </w:sdtEndPr>
    <w:sdtContent>
      <w:p w:rsidR="00FE5CD9" w:rsidRPr="0069500B" w:rsidRDefault="00CB0CF3">
        <w:pPr>
          <w:pStyle w:val="Subsol"/>
          <w:jc w:val="right"/>
          <w:rPr>
            <w:sz w:val="18"/>
            <w:szCs w:val="18"/>
          </w:rPr>
        </w:pPr>
        <w:r w:rsidRPr="0069500B">
          <w:rPr>
            <w:sz w:val="18"/>
            <w:szCs w:val="18"/>
          </w:rPr>
          <w:fldChar w:fldCharType="begin"/>
        </w:r>
        <w:r w:rsidRPr="0069500B">
          <w:rPr>
            <w:sz w:val="18"/>
            <w:szCs w:val="18"/>
          </w:rPr>
          <w:instrText>PAGE   \* MERGEFORMAT</w:instrText>
        </w:r>
        <w:r w:rsidRPr="0069500B">
          <w:rPr>
            <w:sz w:val="18"/>
            <w:szCs w:val="18"/>
          </w:rPr>
          <w:fldChar w:fldCharType="separate"/>
        </w:r>
        <w:r w:rsidR="004703D5">
          <w:rPr>
            <w:noProof/>
            <w:sz w:val="18"/>
            <w:szCs w:val="18"/>
          </w:rPr>
          <w:t>4</w:t>
        </w:r>
        <w:r w:rsidRPr="0069500B">
          <w:rPr>
            <w:sz w:val="18"/>
            <w:szCs w:val="18"/>
          </w:rPr>
          <w:fldChar w:fldCharType="end"/>
        </w:r>
      </w:p>
    </w:sdtContent>
  </w:sdt>
  <w:p w:rsidR="00FE5CD9" w:rsidRPr="00885104" w:rsidRDefault="00E62900" w:rsidP="00981945">
    <w:pPr>
      <w:pStyle w:val="Subsol"/>
      <w:rPr>
        <w:color w:val="323E4F" w:themeColor="text2"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900" w:rsidRDefault="00E62900">
      <w:pPr>
        <w:spacing w:after="0" w:line="240" w:lineRule="auto"/>
      </w:pPr>
      <w:r>
        <w:separator/>
      </w:r>
    </w:p>
  </w:footnote>
  <w:footnote w:type="continuationSeparator" w:id="0">
    <w:p w:rsidR="00E62900" w:rsidRDefault="00E629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CD9" w:rsidRDefault="00CB0CF3" w:rsidP="00981945">
    <w:pPr>
      <w:pStyle w:val="Antet"/>
      <w:jc w:val="center"/>
    </w:pPr>
    <w:r>
      <w:rPr>
        <w:noProof/>
        <w:lang w:val="en-US"/>
      </w:rPr>
      <mc:AlternateContent>
        <mc:Choice Requires="wpg">
          <w:drawing>
            <wp:anchor distT="0" distB="0" distL="114300" distR="114300" simplePos="0" relativeHeight="251659264" behindDoc="0" locked="0" layoutInCell="1" allowOverlap="1" wp14:anchorId="7AD47715" wp14:editId="43E94901">
              <wp:simplePos x="0" y="0"/>
              <wp:positionH relativeFrom="margin">
                <wp:align>center</wp:align>
              </wp:positionH>
              <wp:positionV relativeFrom="paragraph">
                <wp:posOffset>-221615</wp:posOffset>
              </wp:positionV>
              <wp:extent cx="5724000" cy="706755"/>
              <wp:effectExtent l="0" t="0" r="0" b="0"/>
              <wp:wrapSquare wrapText="bothSides"/>
              <wp:docPr id="1" name="Grupare 1"/>
              <wp:cNvGraphicFramePr/>
              <a:graphic xmlns:a="http://schemas.openxmlformats.org/drawingml/2006/main">
                <a:graphicData uri="http://schemas.microsoft.com/office/word/2010/wordprocessingGroup">
                  <wpg:wgp>
                    <wpg:cNvGrpSpPr/>
                    <wpg:grpSpPr>
                      <a:xfrm>
                        <a:off x="0" y="0"/>
                        <a:ext cx="5724000" cy="706755"/>
                        <a:chOff x="0" y="0"/>
                        <a:chExt cx="5476875" cy="706755"/>
                      </a:xfrm>
                    </wpg:grpSpPr>
                    <pic:pic xmlns:pic="http://schemas.openxmlformats.org/drawingml/2006/picture">
                      <pic:nvPicPr>
                        <pic:cNvPr id="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margin">
                <wp14:pctWidth>0</wp14:pctWidth>
              </wp14:sizeRelH>
            </wp:anchor>
          </w:drawing>
        </mc:Choice>
        <mc:Fallback>
          <w:pict>
            <v:group w14:anchorId="2C36BBE1" id="Grupare 1" o:spid="_x0000_s1026" style="position:absolute;margin-left:0;margin-top:-17.45pt;width:450.7pt;height:55.65pt;z-index:251659264;mso-position-horizontal:center;mso-position-horizontal-relative:margin;mso-width-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0cP8/QIAAAIMAAAOAAAAZHJzL2Uyb0RvYy54bWzsVslu2zAQvRfoPxC6&#10;O5IVbRZiB6mdGAWC1ujyATRNSUQkkiDpJSj67x1SkpNYBloEvQTIwfJwmeGbN/MkXl0fmhrtqNJM&#10;8Kk3vgg8RDkRG8bLqffzx90o85A2mG9wLTideo9Ue9ezjx+u9jKnoahEvaEKQRCu872cepUxMvd9&#10;TSraYH0hJOWwWAjVYANDVfobhfcQvan9MAgSfy/URipBqNYwu2gXvZmLXxSUmK9FoalB9dQDbMY9&#10;lXuu7dOfXeG8VFhWjHQw8CtQNJhxOPQYaoENRlvFBqEaRpTQojAXRDS+KApGqMsBshkHJ9ksldhK&#10;l0uZ70t5pAmoPeHp1WHJl91KIbaB2nmI4wZKtFRbiRVFY0vOXpY57Fkq+V2uVDdRtiOb76FQjf2H&#10;TNDB0fp4pJUeDCIwGadhFATAPoG1NEjSOG55JxUUZ+BGqtveMUqTLI1PHf3+WN+iO4KRjOTw61gC&#10;a8DS37sJvMxWUa8L0vxTjAarh60cQUElNmzNamYeXXNC6SwovlsxslLt4InwsCccVu2hKEwsLdbD&#10;bmpdsE3pXpAHjbiYV5iX9EZLaGtbMNjtv9zuhi/OW9dM3rG6tkWydpcZSOCkhc6Q07bnQpBtQ7lp&#10;9aZoDUkKrismtYdUTps1hfZRnzfQQQS0bqCHpGLcOEFAE9xrY0+37eAk8SvMboJgEn4azeNgPoqC&#10;9HZ0M4nSURrcplEQZeP5eP7beo+jfKsppI/rhWQddJgdgD/b/92bolWWUyjaYfcesMQ5QP2/gwhT&#10;liGLVRtFDamsWQB534Dw1ue44Jh+IteWQYNCrMdZTUzisOv6XhYZ6CLuVJGkkwjs9ozeXyptllQ0&#10;yBrAMIBwlOIdwG239lu6RmgROGgAqO0lMN6MJC4HkkjftiRA4++SGEoiSifjwL7Y4YMwFEaSxVn/&#10;uUgmaXj5LoxoIIzsbQsDlP4ujKEwwjgOU9v7w1tUkiZhfxfq7P/9uXD3Kbhouq9idym2N9nnY7Cf&#10;X91nf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AP&#10;MHR0EE8AABBPAAAUAAAAZHJzL21lZGlhL2ltYWdlMy5wbmeJUE5HDQoaCgAAAA1JSERSAAAAowAA&#10;AKMIBgAAAOZsroAAAAABc1JHQgCuzhzpAAAABGdBTUEAALGPC/xhBQAAAAlwSFlzAAAh1QAAIdUB&#10;BJy0nQAATqVJREFUeF7t3Qe4bkV1N/BYY4mfsRv9TDSaophYYjQxMTFGzRdLVOyKnVixY+9YsWJB&#10;EBCkS1OUDopKE6QjCIpURUUQEJDOfb/1m3evc+fuO28951D0/p9ncTm7vXvPrJlZff5oDVbFYDC4&#10;VdDfrlix4klB6wVtGLRt0P5BxwSdEXR+0OVx3SqIY9cGXRp0btBPgo4I2jPoy0EfCHpZ0GOC7hWX&#10;37z7yTVYg8J4dwjG+M+gtwV9NehHQVcUzlpmxO/8NugHQVsEvSbo4UG37l5tDX7fETzwp0FPjU7/&#10;XNBxQVcVzmjg0suvGpzyswsG+x191mDL/U8afPirPxi8cbPvDV70qf0GT/vgHoPHvetrg397yy6D&#10;R7zhq4N/fP2Og4fHv/5+3Du/NnjqBnsMXvjJ/QZv+NL3Bh/a8YjBFvueONj7yDMGJ531m8HFl13Z&#10;/cLqiPcxqx4U9KGg/whaw5y/T4gO/aug9YO+F7QaJ8S6OvjR2b8ZbPvtkwfrb3Hw4P+9++uDe794&#10;y8Etnvy5wR/990ZLTrd40ucG//cFWwweG0z7+mBWjH7caecNrr7m2u6NViLe9+Kgbwb9b/x59+6T&#10;1uDGhOi4ewe9PTrxWJ1a48qrrhkcctIvyoz1X8F4t3/GJqswy02e8NnBHZ65SZntnv3RvQdv/fLB&#10;g89947jBzgf9ZPCd4382OO708wZn/Oq3g19fdNngt7+7cnDZFVcv0IWXXjH45QWXDk4958LBUaee&#10;W2bV7Q48efCJXY8avG7T7w6e8oFvDh74ym0Ht3nqxqv8JrptHPv3t+46eNfWhw0OOOasMjPXiG+5&#10;JsiAenXQXbpPXYMbIqKDbh30vKBvB13T9WHBLy/43eDL+51Yltc/rZjvpsF4f/GiLw+e+ZG9Bhvu&#10;clQwz5mDn59/iY7v7lweXHX1tYOfBMN+7dCfDt6zzWGD/37P7oO7POdLqzDnrZ/6hcHjQxTYaPdj&#10;Bz/9xUXdnUPE+10Z9PWgJ8eft+iaYA2ub0SH/EV0yMfi33NLT3U4N2auL+55fMw2u5SlMTv5L160&#10;5eBlnzlgsP2BpwzO+vXF0bHdDRXiWYNfXfi7wWE/+sVgh++cMthw5yOL/PfcDfcps+k/vXGnwd+9&#10;atvB/V72lcGfBzPfc50tynP/Kv7++1dvN3jkm3YqDLbOJ/YdvGnzgwaf3O3owU4xs/7gx78anPfb&#10;ywYtVrdMExc22euEMjju/OyVzGnQPGS97Yvc2mDMM4PeHXS3rknW4LpG9MODowO2D1pYz3ToNw8/&#10;rSgQf/w/ny8deZMnbFSW3I/s9IPBCWecX2TEGtdcuyKOn1dmztdsfODgX9ffeXCnZ29aGCCZYSnp&#10;Zk/87OBuz91s8Ji371oYfOtv/WhwcihK8R3dGw1xVXzLoTEY3r7VIYO//d+tV7nfO24R73vxZSuX&#10;8rj/sqDNgv6ma6I1WG5Eu/9DNDihfqH3zo1ZjAx4rxd+uXTYTYLWesU2g4/udOTg9JDvamC+Y376&#10;68HHY1k2e/VlxuuLDID/CZnyM18/ZvDDM1cfNMeHrPqOrQ4tylXe83+e/sXBq2MA0dIT0Sxky52C&#10;Htg12RosNaJxHxC0W9CC2vnjn18wePnnvlXkK51zu7U3Hqy70QGDw0/5ZXRKd1GAcrHHEacPXhbn&#10;7rHO5gudeUOmP4+B9crPf3uwz1FnDi6/cqUIbDB969izB88J5epWTxnO/mZxA+vbx529MMPGv5jS&#10;ynG/rgnXYLGIxrxr0CZBC2sS2ep5Ib/dvJMF7xOzxae+dvTggotXOkUs2TrtxZ/ef/CnoR3XHT0v&#10;+T0y4q2fMmT+Ft0mBsbfvWq7Mmu1zs9Dd3rWpmWQ0eYxY+IXv7l0sMEOhw/+7PkrB9g/hzy7x+Gn&#10;LwzGaLcrgjYKulPXpGswK6Idbx4NyB23sAYxqTAmJxM+MJQIigjtNEEbfv92h6+ynM1Kt1v7i4OH&#10;vnaHwXM/tk951o7f/XFZ2plydDKlqHUfelTIc2AwYJaDTjxnsNX+Jw3evfVhxVT0NyH/ESNa905D&#10;f/mSrYIBjyjPTlx+5dWDzff5YVGg8rp/DiXqwJgpE9GO5wW9Iv73Zl0Tr8E0iEZ7WDTaUaUVAxdd&#10;euXgrV8+JJal4Yy01iu3Hexy8KkLcpX/Wpqf/bG9ZzZW3zWUCTbAjfc4vsykPzvvktXkNcBc13az&#10;0gs+sV/zWYiJ5m1bHjw489yLy7WNRxXx4sWf2r8oV61nTEO+0/cefnKIJN1zvSO7ZjIlpn/Ce3fv&#10;y5T85Q/tmnoNRiEa6dbRXsw0V2s4TEHbzGXoXi/YongsNDrEdcU2yFg872zzgFB0LH318nfsab8e&#10;bP+dUwbv3fb7ZTZ78Gu2L7PlSz6zfzn/zq0PbT6rpg9sf3i5li2RCYhn593bHFbsiwnXtO6dlczU&#10;+4ZsqT3ASsFElO2GcWnujPIQ110V9JH431t1Tb8GNaJxHhp0QmmtAL/wf7x9t9KYFBSMcUnllTCL&#10;sefVndIisw9/MRmzdZ7wz+NiWbfcAVth69p7vXCLMkB0dOt8TQYR0Ojr42Z3AwgoJnfuGbsXQ9qD&#10;1yeHFbGCBp4rCnsoT1Ke195BD+m6YA2iTW4aDfLmoDJszVDMLhQBDWiZqQ29TBz/9a6vT1ziuPWe&#10;/P5vDr4fy1jeN8l2eOKZ55drn/nhvZrnkZl0nAKTxOUIFI/+uUe/bddyDszq/fOj6L4v3WrwL2/e&#10;uXkuyQrxn+/YbXD0qSt9AD/++YXFWJ/n2WG5LUG7a//435t2XfKHiWiAO0dD7FlaJYDpsrHvGjPG&#10;jt89ZWEUn3fRZcXUwehbN36fMNyzPrLX4LhYahOM3XcMjbR1fU27HXpquZ6y0To/LRkoqWBgvP75&#10;h71ux3IOHjmBuWoS/WMltvT/7ctXGsJbpJ1e+pkDiicJ3EeeTLfjnZ+96WDng39SzkHXD3fuuuYP&#10;C/HxDws6ozRE0DbfPnnBHLL2h/ZcaETLIu/ItMuZThCowB9NUYAdgqlb1/aJlwZE8LTOT0vsnZ34&#10;tmCIr4k7Eq68+pqpBkkSF+H+x5xV7iUXrvvZbzWvq+kOz9y0iBUpE2vXtT+0RzlnlsSwl3SeHP2h&#10;X7ou+sNAfLCAhsJtv7vi6mKM1jCUBIyXHWmmtOT0G7gmhl9+4voYBrjlkz9f3GZgqa7PjyKxisCH&#10;XB8XXMHU8w9B9fFR9KCQOUEne4/6nG8U+QNmqvrcNESESWy2zw+b17ToUW/ZZWFwal/t7F2cI3rw&#10;+gzPrfhd0DpdV/3+Ir71JvGhGwQVdZirTidrEB148tnZWCsGm+59wkJjtUgYFg2RKeascy9erdOR&#10;2dSMcO6Fl612rkUCIAAT1aae1N4pB637+mRmh2uuvXZw1E/OHXz1ez8efGznI0tkUMq/GJ4xu3X/&#10;KKKA5CwGzFut60bRbZ+28eCzux+7YLriE2cpcM5s7j0h2h8+FP97k67rfr8QH3bL+MCty9cGvnvC&#10;zxfkFzOSGRJEtYj7qxuxJku54AFROfDLkM3GXW9ZwpDTeGEsg7WJR5/RSMUmMvWs98XvNO/r01u+&#10;fHC5n/af3wXnxLvu9YMzBv8by2tr8EwiMyHkysH917pOBNE4BY+Z6VchxoD3e8mn9y/HKX3v/Mqh&#10;C20Q/bVd0B93Xfj7gfiuP4mP2qd8YWCrA04qUTVCu4zUxMEnntOUsZL+NYT9Cy5ZNUVl36PPHKvU&#10;YHrIGWAcERVSVn3TZgeViOx5one+FLM6CHrAdJuGzAa02nkDMwTliuSBr0T7wTGhpPWvM1h9g7Z8&#10;5JtHm77YIA88/mflOfD5bx634DB4eszsOYii3/YLul3XlTduxPf8aXzMIcMPGxRXlg4mhzHU5nHR&#10;1JNmi9s/fZMSF/iqLxwYS9RKTRBzj2LIZARLZ+t8nw764ZB5XxGae+v8NGR5h5xJzcpmWPjgjkes&#10;dv009M3DTy/3c/FJWYAzf3XxatdxlbLJmt0sx7secmpxQfavQyYDUejRP+V5lCM2V+fYLK1SEOcP&#10;Dbpj16U3TviAoCN9kMZ57SbfLR/KeMzuB1dcdU3R6OpGmoYwHy0xMYohyZVg6eyfa9Hm+w6Xwk/H&#10;rNY6n3TLmNlHDQA+dBBJk8cEcsBvLr58rCzcon8P5QO4IyV+kbOBR6U1c3svPvoErZ1o078uSRBw&#10;Gvx/eMb5JRjE8bVese3g7JCZQT/eaBky3v/2yYgUANEzPpB9TIQ1nB8dM8roO43f1jXC8hPscP3O&#10;YewFM2R9fBRJygKyXes8kiWog1sGaN6ODNz4q3VXBi6Q49wDBkh9zzjyPfzPIGDDsfu8ZMvyt4FM&#10;KenfQwaESy+/usingknGydXIki6vB86O/lnrlduU437r9F8Ola4bJUPGe5MRy9KMEZ//8X3Lhz1k&#10;ve0XFI8zz/1tMSnUDZIkL0XgwzSmFAxpqUlgupohPQssQfV9o+jJ7/9Guf600Hpb59HrN/1uueY1&#10;DYXmb9Yd6mgYJeMskyhBQPufNqCDAR88jwfGMSJOQqBHfT3PFWYCaQr1uUlkOffdgDEf9rph+4sJ&#10;SJ969OthQTcOGTLel9ZclBVLM03ZBwn9t0SBKJJRiooGNxLdWy9z4whDfnSnHyx4ayzfN+2WUIxJ&#10;GPfM/n0t+uuYzaA162AgsZPCtWDzmInz3N2ft3lxXVJaQGfmOyTxvKRZxdJYn2sRJe8nofSAFSCP&#10;03pT4+3Lg5ZjYM4apyzdPhSd1hLPfGSpBv2l3xznu8+o+ehf1TVu2Fp2vCc7YpkatHkK8A8JTTYZ&#10;kcH3rs9te1Ms4TmqCeyta0YRTVjsYeKz3zi2dJpzYhHJRP2ZqkUYMBlGmuoHQ+ESXEDGrW18wIaY&#10;90m86sOgI3tm/CVKDda5ST5uMjZcFLJhnaCFzv/tsD3ZRvMYU1laG17XyectonHzw39m92PKQO6f&#10;9xxtBvotZ0hiR7o5o5+3j39uuHbIeMEPlDcNYAwfgMFyaT7u9F8v2Bb7JFKmHzCazv1ZiJ0sYTbR&#10;2DL84L5V8GmLDJ4MluiDuGFmkAbAHEWjV0Ei7zVzCDfz+1vuf+Lge6GVUyL6M+Sj1t9lgdlp7lyD&#10;fUZDZjWzG7SUj1O75fQJ7/3GwrGclblDx1kmDNJ0K34klnIDuX8NrVooHYgLEEPqOFHL4IDo7w93&#10;XX/DQrwYF1+R3CkSmIDWTD6Ck846fyQjIrksRvVrN/nOAvNIZP+PRqDBJDKjxbuUZ2BIpg54/LvG&#10;MzelxTvwjvBPC5h4xof3KgMlo4hmpVt1WYo1UWCIASA/50/WHooDtGAMThwQegZWitZve0dYp5PH&#10;iTf5THJm//o+CRBOKBzQukZ/pZuQJ4r87biQPMpYtDG8sGOBGwbiXWXslWmNV8CoJGSn+YapgxDc&#10;/9g+pZfEspauKfa5aeIW+6TDcwZKX/CrvjDedogpRplrlprMhg+OWaYeoPKlwdKYUeWjzF4ZE2nw&#10;+nvHrr344VuyYE2sABdWzgPNNErDZ/g//ZdDWRFj3qFzYa670beKjB79LkX24R0rXL+IF7lTULHI&#10;8rvytzKmWs6AbPO3L29rzeMIQ+/+/dPKM8xWKbfMQtI4kyFBMn3ruhsK8Q+bxdNADpb+1rU5WN+3&#10;3feLkhF9UJjq0RPiIwWepOxLLuQaJPsecOxZIweivO2UUZVeSREgxYL4bYUErt+SK/EeFJZveiF+&#10;2IyQ3qh7yctj2XjUW9rxekp3iKfLZPsWOZdMTW4ZFYE9jiz/qXmKA2xdMw2Rs8hRf/+q7YoHBJOI&#10;NjIzIfKmWcwSqcO5727/jC+W+1rPG0eS/Dfe8/hir/TugoT716iWAeTXVIoUMOhfV9OT3veNIhbA&#10;90/+xYK3RTtnNPgoEvWjP0EQiWPECSshBB+woFx/AbrxAm8cvogkpaHsInuvm74XzDp9YssTck9h&#10;uetzVrWT9Ym8dOBxw8YWozjPLCv5ySwgSb51vk9mdr5swbyCEw6LjmOgnwcUmENOOqeYmxigpbHW&#10;2vU4YrYhuwo07p9jQwQyufamYKWS0SIiQMqUUl7nSaV9UbRjLjQGomN3f95mC96e6PO3daxx3SJ+&#10;W3mR0kNKbXgxDc3qD5/6WtudRiFIT0RGi0yi20XDcfzDz0OQTuPvLNTSGGu6x/M3L8GqZs80Q7Ug&#10;WMGSRWMV2k9G07n+Pfqn5xZRxf0ZdtYCn6/wLzMp+2TrfSZReooSbJ+t65AJIt9HnUgVz1rXJXkv&#10;NtPWuVyaL7vy6oXwP9Hsnh/8IIXhug3OjR/846DjvJSYuD952saFMiXyuyf8rOlh4ImpO4lGOO0I&#10;taSkBokRZomQHkWWUSPc+/aZhwKhWIDEqjdvflAxwDOIU3ImKQhMOfzPZrYnxtL4lmAcgbSSzGoZ&#10;FizFllkmnllmKwyTYHUYVSnD7F6LKePEInTL6DfeFo6Cx3QJcaue/3wxWwGDfL6zABgIvhBSdJuO&#10;VZYf8YMf9MNmibTQp1dC3RtW/PoDEBOHzqBZv2vrQxeEdDNey7/aIhqoZwCZqXXNNCQAQJhXv4rs&#10;OedfWpZlIVTjzFDzktmZPGjJZP6q7argfbwXebN1f03K+yVGRQLVFgWuyGldkE+MWREoOi1Lhv5N&#10;P7bB6hjR5ohusgj++GTHKsuL+KEHBZVezLxf2WZxrHz4f4+Y3pEYuhxJ7IdZEPNbIQRP4x1BFAiz&#10;iYaalomTHv6GHYtnp56dyIKUBbGSffcdooyQfVuG6cUS7VVqhIFVy6Tacs8fnD7WpOXb37fd4WWV&#10;4Nrrn8fwngMYf1qTleukJCSYgFqWDDO+5/uFtGuKNaAgxfGrg5bX3BO/e7P4kWJB/uEZ55XZTidl&#10;2qMAzf5LjyNmhQxdYnCetIQk7RryFkyrXWuk3Q87baFz4Mif/GrwopClJhmzaavuI1O2zi8VeQ+y&#10;XYoi4HUVrOrn+NTUmu2YiHLmYh6blhE9i8IElB2iBdmQHCxkrn99avR+iyLj2Nu3HPrGo80Il8u3&#10;o0P8gNrSRQbJ8KltumT1H3eyY/2y0xAN98ou5IpMM81SkiN3VNRPEpca33A+H8g7j43ZbpzJpVZ2&#10;3rTZ98oMnnLitB07L3kvq0aaTIA49IUY6GmKmUSCMIAcLLCjdU2fTAQCcQEDsng4/pD1ti/FpPrX&#10;I/1tZgZmOsfInOlGDH55Q8c6S4t4sEDZ8iupuXELGb2E/VmS0ftkSUkFQq70uA7npaGN0ljHzaTi&#10;97iwEvKouQNbgQF9uttzhwEHlLPTfnlRqQNuJhWHiZlb9yw1GRAUiKPidxNkTNaI1vU1pSuRItI6&#10;3ycBG1YmMPDYUVvXtYgmnd6iNJ0pOuVY8MuFQUtfUTce+mk/iAkI91JEU5kgdPdfclZip0ytTz2d&#10;FkNiPoZdEDndP4/IpFsdMJytwftOk/xfk2WO2YZyJWPRgNsrZDha92IM5/MQOZbmnMsuGLDjZkna&#10;O8iFmfTdzGY5C4scJ8O2rhtHmShGOU05Plev4JvNOhZaGsQD7xtUJOz0Yb6tkw1EliyFmQUxCqdy&#10;8bVDT11FTrMkKy8HKnzd8Zmr/6YlJeP/YLdYdurahfMQOc4gueOzNimzsjJ8mGOTkJcwJ3nKjMk8&#10;I5JnWrl3VmL4phEPW2dQ/MX2oGldSxuP/irXjbIXIgn+DPJgtUnLyKzEBcyKAkw8jpEhWUziPSgz&#10;f9ex0uIRD9vWD2Vokh/KMCIM1H85JFBCLnTr3DjiVsuG5KVR5N0Sm7OmRnvQa1Z/rpk1M9o0Aiaa&#10;ZkmeRMmMz/jwngvvQKTQiZ/7xsoc5ITlfLmq41q6uSEzZpHyl56QPmVUOTGjZaYSUyoFF3i25nG1&#10;1oQPwDIvxcKxd3XhfNGfu3estDjEgx4YVFwmimf6Eb5JOPanv24uA3+97tZlhiJ4S1yfplBSTRq8&#10;5QU54pRfrlIQExH4ucaSgUUKMU7X18xLShnzrvTBg4RJVY1tgfF/OWuFKxiajOSrpV30DfFmcTWG&#10;QNSSPslzkroyvYBcPSp7cBSZjPqKJj7IgFxKrWOW7HOGW5nAIzqWmh/xkFKlyOzkB+/30q8suPMo&#10;MPULIQk8fWOushrTlgZJIhPZfeBLe/+wuKDYtfoNztD6lUo+FJE9q+1xHDFzmPl0uFUh7aLTQPLU&#10;JBfkYohddrsDh7MfmAkzmiZJfkwuw2yzAmoNrlQ4yPz3Ccau75lERADt0FoRWSnMCVaQnGn1IQQf&#10;7d2x1HyIB/x1UOE8XgkPVxIYhBL1G9tosUyBmU1YEjOBlxO7V19rtiR3zjuDaPg0RWgA5UNaRuvF&#10;EK2UKzDaoHg51Hg0KFJgnwRR35Nchy3ybaJoJokZnm129n7wje+fVhTL+hoD9tUhy4pgTzFDNQnt&#10;NYv7MckgIAZRVvryMX5QAga+fthQ0fM+JZhj+JL/0LHW7Ij7N/XgE886f3CzJ8WsGEukpddzW96B&#10;zJozM96/swFitjo8P4kiBONqIY4iTJ+MaOZS/aF1HdKhZmVxgoITFA7Y9sCTS7rppIALjc3sZCbB&#10;iDpQoEYuR5OgmsW0kUKUL5E9p8QqYubhycA03ldcpq05WvchIWwpuzJys/X1r8EoVhuz5bRRQ30i&#10;EvmeXCEobP1rKFVlNQnKKh7ycSCO7dSx1myIG+0yUFSkzHnOsh2ijOsXQDwINCod12K+mphOstbL&#10;rHkumCurwvpoo37Udc/52N4LclMLZgpL+7iSKuyVFJacBWiO0zIjr0//eX3yXEyYzDQKGODjIRuO&#10;KgCAMfIZlu95ZuRxpJ/I7DVYNfozMRIZBDt9b5jnTXRimgp+Ur75Ph2LTY+46Z0eKHhAgzGRFL9j&#10;HGsVwHzex4eldNJxPo7qpCnMK+dlWiE6Dbra3ezWusZszI02LYgUo4z2AlJrZkT/8faVlWfHgSZb&#10;P6tPZvjsuGlBdh0VtyibMHma4ti6ZhYyoBnAWTQS3IRSdDPSvJWFyFbpNbQbHcOxrHEefDVbEEXc&#10;c4u4qYRYv3eb75eHvb97mNHRkmWUF4FJBZYsFTqfaYjcmcI0AZtDX85F6z40DO4cXq+wZ+saM3R/&#10;BE8DclCrk5/+4T1Lo9Y+7Huss0V313hQ9Mb5tEUvzQOzTF2toiY7hYFmmjZetE+WdN6fDBUDLlXO&#10;iL/sRBuDU92fTEfuU5aR5tv3t8mMJyv67/yg23asNhlx8RPzBTzEDyvnBjZz7P8w8uIiPCYtDyrz&#10;C07NchsS280OOaJtW9G/J6/LkHma6qjfoX3PC0b1vs+a/dLyV9vq2PamAQ/Ov4yoBCaWMm2184D/&#10;t689I+2iUi9QHmc1ZOsfHpnsDwNRVWH6Qv/acdYCdlng1UlFSb9B8Nf0GYVxcSlzRUnwkGd9dJi1&#10;phZiqwEQYd3sMo3brRUp856YgaGVqmDZzSKbbJut+5FQp5xp50W/81LRylnznjFzZ3WuSVCNrLWK&#10;oCxbshi0yqsg7ZNyLVGBA6J/DYVMhNCdutA4CinTTzKhdhS1M6sNMomSlAUZuGMdqwrrf7djtfEI&#10;RrxLUBmyWV7EcgqWgPoHa8pwIvJU6/wkSnPJP71xdRdXhjWZScZpwDnyFoP+zJyFpZ7ygWEdbC7G&#10;acGDNGrgSJ5fLAzQUYNfO+W+L61yzWJQQbpE9i9Q6rTjpIioache2sBAb1AyvXGGBH/FYrPivh3L&#10;jUZc9EoPsCwTsCVue0E0jhEEoQI/7aw5Kn6HyYQ7rx9kmxHNBiwlqT5Xk6VgFqP0KDCw18/VMYeG&#10;/CP44N4v3nJw9bWrpieMguVNolImvveprp62GIiQaT0fmf1ynVg72rE+ZzlPLw7oX6avxboFa+LB&#10;0g6Qz00GDT57d8dyoxEXlXUpOyWDJS3D9Q/1iax14PHD6A/L+STzTk25ZKWhNIlLizYPtLdRSx4S&#10;EDALhFfpgD76mwilbOq32ftmAcvCqECNrHLRR7R/93/TYVQ1CESmS62X7bcf6cNmCHzdD+k5JZaK&#10;siAsl6W/uXOJAPGdJ3Qs10ZccLeg4nHJEZdVIUYFRNRkFkj7IeO4jp3klxYyn/Jg3+YoEAHODxlN&#10;7kh9rk910adp8Oi37bJQuqNGpty2KMWFacFF13oOYuzvg8ydOzRMi5TrRxEjd8q4/Uh8A03pQcjd&#10;yJaaMtDXipnKYXrpgtdGb9QeJ9ctN557cZFFCK/AtjTtPix8l344QYil/rfcfmrxpO+Uz7TWZCkM&#10;zD0gEb++r0Wzyou0xuPPGA60GqOsBSizH6cFo/AorV91iz5YGWits+CYn66shDaK7NIFlkzpxPW5&#10;XFFYEurjS0VKX//uiqH4lBNchh8G3t6x3uoIZiyVMrNiQN6kiHv9A5PILGbJrRcc8iC/pU5gI7Qb&#10;VYZ8WSbqqBLEzwq0wmk09MyrruG5aoC3MIoZrQQti8FfhLzYWtbHwYrbUgTYUu0U28c4ZsTYmS9U&#10;w8DvP79PFAclTGDPI05fxSRjAji0M2rPEuE9C+0evAD2sPG3ynTaJvjtkI71VkVce6s4Waa01KJz&#10;1nrlhIJJLSJjeU4uA6NgCVEmrr5XiFO6tlqRQS1qlbJjulBGpYVRzAg0+/4AeMEn95vosuvDTJSF&#10;mZIUwMockT7GMSMD9v7HDOWvGgzgo2bfmhixIfp4tbiCbCOeFszpedOky05LKnrAyWf/pvxtMJDZ&#10;4124B1fflD2ufbQbzFZ8iRzzlkkdkMGS8xCmND3bzYCMZsn3TGWUWedbHopMLfjOCZbuVc+Notzf&#10;uca8zAhKmnCv0ebtRz3rEp0woCXok50ohWluaWEcM4oPyMpjNdwzTbQSBsj0gn2OXL1eeU48xB1M&#10;Q+bvx47OS3d73maxqgx5SSymY/gBghmf3rHgSsTBDZzM2tcSf8CMUz94sYS5xjGYZc3oBfFxrWta&#10;lB6iGothxusD8zCjmbGWtccR/zto3X4UvozEhPaX67OYSahPmYL7is8NV1nFrCB+a+OOBVciDhaT&#10;jv2JXZzbWmy0+/gtKJaa8nfJONMsPwhzZ5XXGtMyI6OvjX6Wirgkfce0JHII5mFGLthpZGqknRi5&#10;QcLUKueC5PSQH+dJyppEuUkoGd7fvEJk8OC7H3YsOEQcuHVQmVoyHzqXJZb6+qHLSQzXzBtAzmhd&#10;0yJejryvxrTMKDKHaKD83vVBxBiYlRnJpMSqVnXcUcQQDhwEfbujggzTTgCzUvYDR0CKFZTT4DsJ&#10;WyvlxvjjH11InitVIp7zpfKhcXxZynqMoty/RFTPLOkD3pnA3ce0zGjJ8O2JH8VAzEzEvoxH+aij&#10;WYD843lJlrx3fOXQ4hqloTomtpKJqr4OyYtW+xBmZUbR1o94w44jXY4tEn+Yaa/pM74uSBxm4an4&#10;3fTQfWGPBbnx8R0rFmZ8jYM0XxcpOwJyJOoHLjelgG1H1db5cXTPRljXvMz40s/sX5KOHBMzeeov&#10;Llwwq/hXjF5t5unH9AmFk8FoQH1hj+OL9mrG4QL0u/W1RIR5mZGzoH7WtERxBOaw1vnlorQipC2X&#10;gwGC/97ZsWJhxs0dTPti+g+FDtUPW07S+TQ4+Ldeh01DS8WMLAgS+LOOtW3eaIBkHEypTN4JcR83&#10;ZSam1cwo1C03NBJcwfVlXxVGf4PcO+W1aDHMOK9yqVwJGFDjotyXmjJT4FNdOWvKKgT/7dqxYmHG&#10;Il2myy8jU944ouj4clAu0XJ4pxXIa1oKZtQ5GcWebjl7CVpiHcuNx9kOKQM8VKqh1cz40vgOYoYY&#10;UDKwop7Zrr7x0pDx6hyUxTAjU1k+ZxYyS2d4VyuPZbnI5qBgBfQ35wLZNfjvx4UR49zNg4pzOMO3&#10;csf2VrHI5aLUKPta3rT0l91+ejVmZUbhTfk8AQ5mSAySrlCMZaarqzR869izVmHGZGJyJV+2nG5B&#10;Eb7Ps8yqtQfk+mBGlCF/k+qALyXljCx+IRUlbRzMSPu8jVnxXi7QyJYiwnD6hBkr+w9cDjJTZHkM&#10;gbytayYRF1MfszIjC0L/ubVyoGptvxaiOorJjLRE+7KMC2VjXK4DVq8vZhRpD2JERwVMLzWJwhpG&#10;7AwWFGObbELw4VqY8TH+YDS29AhQAG66eZbLeSg1YRb6SdE5o0g6aoLiJWRqKZhxEiUzait+32kg&#10;nSNTdBfDjOTX/vtMS+oj0W6BnNu6ZqkJf6kwARk0kaF0wYdPwYwv80dqVhnj1he0l5MUdgfiQb2E&#10;zULpewWGewlL23zr5LmZ8f4v36Ysx33vhqLqdTIUZrR8+3+zKCVFoHEal2vYX5Ddtk5aWwwzKk2S&#10;z5mHiAwwKqlqOShNZrmzV4aYBR++ATOW/f4yNN0ohyz+eF1Qyi/j4v8m0XM+und5BmBMQjKlZl5m&#10;3ObbPxp8+ms2evxsKYppCRaRjpnktuR1mFF0U/6dpBJFDcbpls12Mcxo753FLLGy/cC/rfPLQdoV&#10;pCv7O789+PBTmLGooRnhLFEcUv2+Liid9Pb8a52fhphgEqoayCTkypyHGVV7FX4mslv+Ma+UIGHR&#10;PMPSfCuj3mtmJAsqA1M07XW3XiXKR8Sza8yeSqRIYfD3YpjR08el9k4iASAg2LV1fjko969RR93f&#10;av1A8OGOmLHkFKYQrvQHGNn1Q5aLdFx6BLjlWtdMQ2yiCfIYeYrf9h9et1KWrDGKGdkDlQgRrm8Z&#10;q3fkF6N5wunnlSpbfMpmzWTGkgAVv0cOs4Wa76rztzOCPN2Oj+gsF7Mw4zu2OqRonwnMPm35lBYJ&#10;zwOxlcvlBuzTa744TN3Ioqs8M13JnAMxY8n6fnZnS8vCPePC75eSaKcJe9S1rplE5Mznf3yfhR1c&#10;La+8ICAErJVe0GJGCUqqW6ipw50nzbNO7GeaINeuv8VBpca25U3gKGaUV33hJcMNKNnT+u7JzCHi&#10;j5UZmHtuT8OM3u2x7/ha+cZiVI/3AlUa1nrl/Fl8OSvBcmw10qJnfWQoTqWOQvGj0QcfnoAZi4Ev&#10;g1iP7EbeuIqnS0mpvZtRRtWRmZayrLNlR/1E2C6Yq5Uf02LGdPFZ4jMRzDNV8jLT5R7NlJOMnxSg&#10;kcv0/WJ2XCuWcddqZLOZ60SqZMITJmU8z3yfScxopfctlDIriBJzmWKx2NWLyOC74SHrzb5R6DyU&#10;WaS1fN5VKfsZZiyBZpm8ntXrx+1B0iLuPBlg9llRCqWV89KifDlei8WaknIGvOrqa0oJPh2JWcwm&#10;ffSZkYKhBnaLzJgUotY5JNGfnbNFZEz7HbbOIdHVo5jRMkyuy0ICQITIsiiLZUaDxvtDRvdPIoOJ&#10;7GxFUETAQG1dN4oUWgAeoDzWJf1dhBkv8X8axonc02WWEshsVnapr6ED62JJoyjTVOd1+tdUy1Nm&#10;dlEt5f+joXOQJfrMmCHxSRp57Q/uWZZs9bRb+6AkqYLRL5Cq9lBmwSW+EfJi/xi0mBEjCkQdbuRe&#10;DhVwl3p3WAq53nfD8zacLJYxSeX2wIlpCn3VxGQGF4RIk8cMyODDqzBjsXxmsjkhHEYVFmpRPXJr&#10;TLNNRO6Bh5Fa52ehH1QdjYmyqi3TUW7AmBjFjIJEuO4Egxr5j1p/53Kv0noYnCnFUqnUs5lFTCCm&#10;F1Rbg9wo8IRwbqDqRAbeVuJYixmFpal3WTNigsFYZy4FM+YWa9OEk6VZpoZBM0vRBlYEIArlsYzW&#10;4psuuOc6QxNBFldK08M0pONbeM3Gk42pDK5ADmudn4UOquIMhcOZsUAG3WPfudIoDqOYkT/Z3taW&#10;I0I9kxelBLj5XvKZ/QcPihmCyehZwZDP+dgwWDVL9QF7KWY1izFlYFh2NcoPiwFtukaLGZ+ywR6D&#10;n/Zm8wQZlbdnKZiRYgX9xLEW7dfJzH3MItLhM+ByzmNpslpgxqyMmsyYzDkNsZv1oQMnlcdDGgEk&#10;X7XOz0LC5hPCuygNRi5WYnvMWR/GLdOCNdTJ8S8Gz9mJkoWZxDtKViJiZMUGCfKM0L47k8zMyGqh&#10;8/mrgMvk4zgtVnm4RIsZ1/7QnqtsI1LjgzscURh+KZgxN05/w5dWBnuMond3oYU1yPr2kmld36Jk&#10;Rk2axxrMOFTtkxn/fESNmBZZrmwSlNooRkgX2SRKZlyKmTHNUgmMk7Li27c6ZKH0MoxiRt8iGrou&#10;XJ+wnAiYldNNG/b/me7gd9jOLHv992rRpnsNY/ugxYyWzcxnrmGWp5xdFL87qljqLJRR69PMjLRv&#10;dtWEKPhZbcPJjAZ7HluNGXMmvLhrXI2SF09LZAe+2Vm8Ai/7zNAvTeFpnZ+F9j5y1eWPvTHrNWr0&#10;3KsERjEj+ZCxWiEqQysHmEDWzA+ynyCXo0KiopeZXCx3n9j16DJ7uAZD9w3J7KF3CGXPv8SgNKu0&#10;mJHMavaroW+8g0JUwENUP38eEoMAmbU3iQxWK97jQkwRhdO6ZhylbZPIk8eYt4ACU9wfqcCkN6Rf&#10;BmO5iGwF0+5zN46YPWpwM+bzdbxGtGxDnxkzappyICbRiLfMq3RhRrREZzEr5hY2UVUxyJaY1wBk&#10;2nrrlgeXOuOWdyYLhnGeGoP9e8GwRAWKDQUHU3mfFjOuH0tw+o6BIuSdGOUTS8GMaZsdV9ZlKekB&#10;r+iiwoLP8hilLvjwCsxYjHNp2klzyD836iQuB6VLSsjaYl1S3HU1jHqejvjG8jelwAwIfWZkWuJX&#10;ttTzCPh/97NdqsIq3pJCggGuuWZFzLpHl5mXPIhR2WlfHAqTmEfxmUm17bQ+nmTAtJjRQEgbIPD4&#10;MHzXWCwzGiTndpPPrIX+5yV7fgM+y2NH/7QE2J6PGUuF84d3Rm+7KcF19XLq9oGRP0tGYItSmUhk&#10;GBwlAiRHfbarbNZnxlwyZwHFjWxHS7Yn9H+96+vFZec3uTYtqSLGtSX7mgFvdr378zYvg9BOXiLF&#10;W8xoxr0m2iThmn4x+mkKYo0j7Z2B1K0t8JaDLO9w3GnnLRwjbwcfno4ZiwHu8e8cMh+tFq6raZvZ&#10;I7HYchqjmDErflmSMl5zHDNeHv+fsmINNbJrWL6VnONvJtyrleg3yVUvDxmMXIQpuQTJgJZ32qel&#10;36zH7jjKHeidMt4wa//0o3bmLSCfJMsxYUuR1jVLTbb8gwOPG1pPtFVXsu8ozFiszrkvoDhGmEbV&#10;XwqyNOsg+H/vWdxsnBuxJzAGBufqAqs1WdgsPIoZKToSqdxXL5PsiGYSHhGwtYfVxIxnmSabYkx+&#10;Y2VZnhxMz4bqOZZT/mXmGg4Cip5zBvyomZHbDDMLihDFbhAtNTOaseE3l1x+nUXt5MZVO8bE4W+V&#10;ig3y4MN9MWNZJ13kZBbk2XDnxe8jMi1lVPRiTRW5lVwCMzJOU1yYEoDRmvupz4yZF61ccj6vXhaz&#10;ZJ+CAUxXbIxmK78BZEqzPAMwOdCIF772/ZN/URhJwjrTD1nceT55AbuWeDZQSGbkks29ZkQfmdlb&#10;8YyLZUbZn5D58tcF4SvIysjEmA5fwYwf938b7jIMrmXdh8VEXc9KdvaHWf2cfRrFjOS6NIj7Lnsi&#10;18xIS80KvZgxZ4kWMyq8yUvj/8mJGAgwOxnS8Y2+fmxJb5X2etzpvy73sM/xvJArRaxQkDCY98mZ&#10;O5nR83M/F+VIiAHLwYxpS5WO2zq/HJTWgDTYZ7xp8OGHMeN6/tghlhcnNSKYPeqHLCdhFqjDiuah&#10;LfdrMyNj97tDngMBDWadmhmZZDCJpfrkkCuPOOVXxbCd5Ydht5jVLMFMEun+ooBkbKFSz2IOHRdG&#10;JsGNO5HGbAZM7RmjS19g8xS4K8hEGsPwGUNmtKQzF5FbzerEgBYzzlKPqEXaG6bxSy8V4Ssgsvh7&#10;YQOBFStegRmf5A/LiZPkIGDGuK7kCGYM0PjjNmycRJlLk0hm1Ml1reyHxTeSyZIZKSy0WwwqQnwc&#10;vCMZL3/zRV3cZC47iIXAdZblfhtiZCYowbuYdZdORgfvqXpF0aTjfmYonQYtZjRx1M+ehbSz34CM&#10;tVxu0hYph6er2CakEHz4OMx4f3+4yMXknjhW6LrSsMwUqcSs3dsiYhYaxYzAzJK/IcXCbyYzSipn&#10;4qDx3jk6yWg1C1582aqVzdI3Xec9i1cUFvaYav8bCoq/zbREAm3Kw2EGZJt0XhCJWZr/OX3QmJEc&#10;msll8kT4vKHFjGlGmodyRqK8aIvWNUtNEtLwlUFgM1PHvrjXsM/i+H24A5VPvqIwX3QEQ6iyZbAc&#10;dfpGURqs1WNpnZ+GxjGjqBkzFYgrdH0yI22VnEbb5iHhZzc7ScKS7C5zkiFccINn8FKJ+sZYuWEm&#10;JUD0ku/gN/a3NuVhobAIRzMrEgks/46TFzF/7gmDGb1X7horBC8DhpdaZsy6N963dX45iI0VTg/R&#10;JlOS7T8Y7YThblFKnMQf5euT+fbvAg6Wwt00LTHgQqnfN6d4MI4Z2bV8D3Dw25MZM/IEGIDuf/Rb&#10;d10o+IQxKQ6WU+YbZh2zdmvG7AOjMbSzIz4+ZFFWArOnZ4JZuF7qeW+cwow3f9JwKTN7WMpyKV1K&#10;ZtS+cq5hsYbzWSjDBbOkivdgOQj+O6YwIsQfpQhK7t2cBY62mLPuzTzEd2sZhFni42rKLd8SNTNK&#10;KyAnJkNIrsKMmb+L+OdbpUncQ9i3jDPDSCITEqZAVl7PVoZZRL+oWaSgEg0+v6mPT1cyJhIZfvav&#10;L1moR8MTln51WEpmzN/wbhkgc11Q+tolkvn77s/fvAzCwFc6VizFn97uiM50UaYC8ADUD1tuykDP&#10;/uY509Io006CkTczCEV0W44zCcwo7fu2R8Gs4h0VBb3DMzctJhwuvud/fN+iIStfYvYUSDGKGS3h&#10;fM05K0vRMPNieKgjjqDFjPPsQoE+39mSGfhb55eLUuR48vuHJrCVzogVr+tYsTDjYx0UDuUi4U1m&#10;A0tEv9DRUpDQI64zuSX18QzxIlP19xCchiYxoxk/R6eOYHJxn9/qL/F9qLH4wFdtuxBIkmB1kITW&#10;zw3JLYzfv934bdnYHhUNcC1D+YlnDTuMoiSSKdFixmliEPtEDs7ILC7L+pzENXLsUhaWT8qiT3jK&#10;wHXsfSvr7DyyY8XCjHeIA1cZxaWUR4zWrN83bdbYLJRuqA/2dmkVASNaGubJ296x22c50WdGeTZm&#10;L2DOyQxGJhJ+5iN/cm5RHvqzmQa09LIuZIHQSSBberbELs/twxL7yDfvVGyVWaKElo5JzazMQ90S&#10;VtBiRlU08tunpbqmdz8ekfEblnIzy6QnvneYDXDKz1dWQ7YFSHzvZUGrboYeB8rczU3lwixVprxH&#10;3rxUZONvHS6pyP/X51LuEzGdS9i0VEdyQ58Z/Wbp5K6XsxqDGYkhnGGcDJnIiJasGcmXPC3IqGka&#10;Y1YCwnra2eyb3TeppPdL3GMtL0KLGeWD1/dPIt+Zrtd+HUz9QLSgfOVeLUtJAo+Be9PfTFgUyeC7&#10;QzsWXIk4+FkXb9AJl7nfHI2yfuhiiXxFs01IB6jPc7HFu5RzZLL63CTaM+S1Gn1mFLJvJuJlAQZu&#10;pgWBsFySNOe0RQp8HW4GvmIhmmjU1m+jkP5+dOhJ55Ql2IyY8Ht5HmU5FAOCt4ZSk2gxI5m3vn8S&#10;pWlF6/ZTkdMLBgaSFcIgmrcqXJ8W6nl3ATmquUG070c6FlyJOPg0J9nEXExuzDV+1Da105Jl3zTt&#10;2Qn85vlmits8ddU4xqxzaOk0mutz48hmmDUwowblB2W28v/cfDkz+kepEuFf5Ma8n2YsVXfzGMU5&#10;GEXy9OXCSRAEwVTjfob2PUK21BZmPmAUJ8PKIFT0Pc04Oso9vh3zmrFazEhGzm+fhvL+fY5afYes&#10;3Hu6DqUDSofQN27L/j3TEo1dX1uZsv5mFuoKvntcx4IrEcfJjVeSV3gM3JDaj+3G6odPS0Y3E4id&#10;PxOWAbKCUZoRQll0Kolpx4wEs2yuWP8OYEbHRb2IZeSy8y0vD0Upny9ah0EbJTCH++S5pBFetM88&#10;ECXufoEWZET/r6SLdh4F9knXJVHsWswokKO+bhyxofpk3y0XvD6XwQpckyYGs5eBiYES9WxpQNX3&#10;T6J1Nxoqpmb+PHbAsWXVUfngNh0Lroo4WRyFWVU1c4GN6HzINEQg58Sv/bxGPbtcXSVVBiKFQPBp&#10;v85g7h9I6ahD98dRf//AZEZxhma2vK7Or+6DAlXPAnaTN0O1KkFMA/bC1vunDNWCAdvPzjRB9Jlx&#10;2sASzJMiAAbuL71WBsEZfZujyHQlElPOTcgXEpdZxxGQ7ymkLa9deqnI5P7WFyaB4Le9O9ZbHXHy&#10;LW7KLTcyzk76al/z8uMUgLrjmA1UW+ibPyzPa72ivUtn7qzQ34lr1v2mKQP9ZTSZsSZ1yrnrRqEV&#10;xlbLnfOgFV2TMtMo1PJmksBguTBpKyVOYKT+dX3KYgaWyQxQmIXEcFKoiE1m1oTZkhvVKsfIDxmK&#10;mIRvMv05K7oJn4N41qs71lsdcfKvXCQcihHWjJCM5YPqH/nXmK69Fg0WQ4qAzjo9gPN1rBnREmnJ&#10;ru9PygBP4V/9c5mvwk02qdi9xPlsJ0su5m7VB89njkK/JIs2wNSLgZmlH3RiduinMdT4SFe8tUXa&#10;mzbsfgOldU2S4ISc2dSUbF0zC5GlzZa5IUANfd1PHcmBcGI1i2934CkYMRaAFffsWK+NuKAIcpkC&#10;kKVL5Grkw5BOyvzdFLxBbi8ZLad88iEYWfX9SbkB0iHxrP45dscM2lD/xm/2r0liu7S88eIIcmhd&#10;g8aZZ3RufwXIvZIXiyxTXVNWcW2BotW/vk/spJPq3GQR1daAUMyqFl9mIZOVPhWJpN2BHNi/LssI&#10;6md/m8lVBQ4+O7hjudGIi97h5lyudKzfuvqaFWU3+vqHeAkSfmCDHQ5frehk2rXIj32vCkt/MpsU&#10;0fpc0kLwZRCDdesa9ND1dijhXK1zNUm8rwdPjT7DGOXj9oeeBdqQElI//1aVN6SGzl1MeeQkylPH&#10;J83JwKRx8tkXTNVu48jAAcpqfVz/Eg0oQjlouDwh+GylC3AU4qL7BF2rbAe/LWE3l6m+kZXcmPYj&#10;jFmfQ14OyHKWbRoa26EoFTUc06YHdjzo35+U1a8svyKhW9fMQoIU+ohvXkWeYgTO7Lylwu+uuGrw&#10;8Nevmo/O7pp1dySKsQiwvU6rtI0ijJDtm9vq1qS/ckbT14vZPVeFNst2XwnNbTUEjOQxIXjR1oT7&#10;u3csNx5xcZFGRTF7QG6NIUCgXxwygyrkbNTHaX9Z/VXAAMbkgmuBwTn9xC2yHEmyB56LaYT2cWQQ&#10;WdbJUL8IOddgqWcOM1amAiw1+LL7SyvFRDvOuwdOn7x/TiBnnvvb1WyE9gvk/zcAM7IIY1JY6+um&#10;ped+bO+FLemS6Ahnd2FquaKxarBjxu/u0bHaZMTF63iIPTs8xAxpGQZl4OofNYKFYuVuCUlZ2MiS&#10;mAUChLfvfthpg/NjxHqeuMnWjNoitrDUyvh9Z7V1jSJauM7Lv1kE+snySw15M8sRjIAMNCIW6Hjh&#10;YvV535vFnihzjgkuZpYZJ5PPSkQEMGNqU8c4HyD462kdq01GXH+buOHXJnHuOQ/KpS1zZWqqOxOx&#10;NaVclju11mQWHDcTjiLKRMpA/Zl4qSj3MFxu2Hl1OWIJFyJhglomsVSa2E2nqSw8L6W3TTF9f5s8&#10;fvzzUjmCm+uWHatNh7ippLDm3s+c52QaH/nvVZRyn2ho6bmR49HXThdLqd1jSm6q1jWLId/JBbic&#10;8O6Uh6XOPRHJHv1WfkM8ZP88M9A1115bZETVJPrnl4p4abyFmTkVsYzUivd7X8di0yPuu3fceJVQ&#10;o9SQd+hCtHKDnRbVUS+LyV4bRZYShlYg52R0+lKSZaVVMngpQHvOaKGlJAVMczX6akOMEV8g8Qyv&#10;jjKzoQe8fJtFi0BZw5HfPY/hmeCny4P+rGOx2RA3lrzVrLgq/AoDxPFmaoA8kawO68fJL/1rloLk&#10;r+z+/WFUtveZJ8h0EqXdcqnxid2WPiRPslf6kbne+lotuT4VspaHKUldIHZiGm9fjMKg0zCpKmPa&#10;zcDILEoRQh3fbNmx1uyImx8StELiepbKzZhBRvC+jzNLcvjhees7Cu6Vw8y9xLWIKTKtsSbFOLMe&#10;I56RErrYEV2TmaYOnlgqKKyVAv1iyffKJzE5gBgC7dK/Lk0scEEoj9xx/Wu8U5rpcvKpiV9ZSsU9&#10;Jsi5roEMLkaqSMQ7BluseEDHWvMhHlBsNxlVLPQ+l4PcyCiJtgw05Vk1M/vIqEfTyrwj40jx7Afi&#10;mgGEyScYredJVxhFFIylUmjMOHKlF2s/TPKdubUeEKH6MyJix2S64dZV5QLwrhwePue8LtMu+J/7&#10;rltMn+F1TEJ943aSIgieTbfI3c7soej3g49261hqfsRDHo6ryTqZD5PbTBhJ/caV02Fm9GL18XHk&#10;40R9JzScOEPMTiYUJQLybftBoRoKow6Hx7Ac81JHKttyo7/Py7TwXhK92PZaz56HfF/GH3q+CKBR&#10;1gltyESnaCp7oyU4ISJKaJv29xwuw3us045dZTFJTwsIC6vP64e0bda1e0wW+CcOP7hjqcUhHlZU&#10;oUwxFFaVKZr9pB7asxlgWrMFb0M8vzzLiFLJv28qMuI32XNotySTmoHr8+hlGx1QvDxgZh4npM9K&#10;GKkeLLOAsb41Y81DxCLflTZf3+u7W9eOInI8K0Q6IEQwWXmsdkSi1j1J+h+4dlXorc/l9ngcCPfs&#10;NGgFSD03+verHSstHvGwtYKu8kMZ9Z378ZkxW/soT0P1pjueQ+ZsXYeMvMzs41UQRNG/hgchd+ry&#10;XHk8fV/5PKT88sW98LRpQbH4n/cvXnuWSel7uuYqhnPKQv867TSNKPCPr9txlV3DrHLjPFtqnQsI&#10;FjbWX530Ra4cGRCBOA+Cb64M+puOlZYG8cBN/Vgm8ogIzgpcmWQzC9kVgSwB3Iz212tdVxNPEPME&#10;9D0+SdyQhOcEJqeM6KTW9dMSj0m9xE0De6w8fE4XW5L39v6+I0EhaNlvReBQMNli++dahInqar/K&#10;AraCJizvGUrY2hUh6wFZBZKhK7viFzoWWjrEQ+8WdIFpNze95MozUsmIQvTrFxxHPo5PGCwR40K+&#10;+mRDc+D3HjcDiEvkB07wOJh5F5tgxHCcRv1RIDtNWvKmIcpHHUtp9hm1BZ6o7CxxN8vkoD3svJCu&#10;VpHuPF3ZTgZDDkKDvK+YMvGVpTjO5068xBLvEvzym6C7dCy0tIgHv85LSSNNjStHlik/qzNMotzt&#10;H8garWtGUb2XS+5ENYowPXdkzsBAW5QPshgbqGARilU/wBTDW5IX82ydLXK6TjHw/r4jc5P6JOIm&#10;zVBnhAgz606nyBZ0dZoIeySTGvkS9G8/9tEseFJXdAAf5PEsNR38sl7HOkuPeP7N4wfK1JRJVCKw&#10;cwlhHsgXGkWUkxTAjfpZl08bAiUoUq1r+sRYL4015VNQJWydT+y7KFMQ5uDWE2SsFPNiRAH2QYG/&#10;WUwTvC+73bikepU50tQGZNRpg0/6ZDLJIAtQqk9FXm49wRT966XKgv7PSPz7vGTLTP8w49ysY53l&#10;QTDjPwZdzW527y7YVgKXhovjC3VURtG/vXWYuwvzVMDKejh+f1ZHv+y8TqguzwB2M3kl0ijmCd5Y&#10;DJlBKSFK4tWzrNdjIstswnFkSRXdrvJuelkM9n74/7RkeZYem8s2vLaXvYlkbWJ875p2R9/jvfFH&#10;0MM6lllexA9t6CV5YXI2SNujUTIuSjnLi8CsyUFq0mR5EYlcrWuID5MM7rxDbGFZSiUh6lxFCx6K&#10;pdDCW2Q25Zu27GZiVULwLYvBPElTiFWDLRYEBrc8V9NSDnqxqP0Z3yyY2vPWB6x0LzIzAf7oWGX5&#10;ET9266AT/XBGzpAncusvqaCjbGtZFhh4c1rXtEiDZPpq/PbIQqYCNRhzuRMnRQwJ2iWDmllquRKM&#10;+h+FEG7ZIhrICRJlzv8+SSY0GMhTliwzCJGGFQKD9H/HEivcyvuqaNZ6XhKFzfOykH2LpF9cGkwN&#10;O4UcN4/oIPiXGYeZrB+Ya7CbhMAynnKkb6WMRt+chD86VrluED/4sKArTOfph2aMzoy3usZ1TQzI&#10;tG+YRXl5VxUN1EpuSqIZZt4K2QUT5E4F44jnAWPSHOt0iD6kz5r9DTwyr0BVJhwR0xQ7SoAlt1+Z&#10;oYb3E9BACZrGM2OlIRtmtLtN3lvXJSmalZIIZaJ1zTgye3OD/lMvMBdlLr1+zsoXFKbc/w9fdCxy&#10;3SJ++K1ejLtOgIMXYxMDjdFPQErKGU5i+TQGWhskJQPT6ibNeMwNNVoyzzjSuJZK9Wcs25LK5vXA&#10;mC1o2ZZflVsVMZjWIyPqRVtl/jgYLPz4retrUi4FzMT9GIJ5iYKV/VDnLIkSh+CHt3Wscd0jfv+m&#10;8QKlXJblLGW1NIKaHepywUmWgTRFjKukpdOyUYHvtC7uPopEnUA3OayW8z0PWe4sWbwPbIhKgDAA&#10;C19LwryKvisjaLkkd86zTCaZESkjghRyxeGzb13bJ4G7ufcNJS2VzXlJScBUajaprCa+tXP5yQG+&#10;acca1w/iJe4SVIxiQr68oHjDzJeVgN/yrpB9COwYhsfAPfV5S0BdUoSXZpq6gXymllmG6VxuWyFT&#10;S0HkQkEaBuK89YgmUdoM0zbru6ZlcDPo2V2dTXL0OHffOCIrp7ZPY8+ZXcBGl9h1Fj7oWOL6RbyI&#10;yJ4YvNcUr4EXJXekp0LR9paGbTk9+7xhY5G1xN1ZymhyV1+7cmmSUz0qmqRP628xNLiatZh/YFLx&#10;KO/Ga+Hdp+1oHbvv0cwYg6IVx/dPPWslyS8iW4sV7Idt9cmKkAG0/MSta1pkRssAknr1mpbEIqQP&#10;m1clFRo2Sbt/6fegR3SscMNAvNALglYYKWnjUrwoRya5smUuIf+pY137XoFsQiimfU/LIAJEmWeY&#10;HVRPSCVCh7SuR2yVh5280tCsdiOG7pd4romhnIdE5BJTld+V9hqfv1DcaBylcTvlL7AUT1JmsuZ5&#10;v9DnJMpUY6grvk0aAAo75ZbP2jWXenK+CUN/x6kXdyxww0K824e9uLqEyXgKPiWjiQwZ5dLSMJZh&#10;MohYyHnsfFnw8l1bH1rMNtnZ4yom1EXca1A8+sG8SeRGzMMrQTHZ9eBTCwNjTP7bfghcnzCu5yte&#10;WsNAHpdMz2MEBsGsZUly3xerl5KAGJoYxFTVul4/pZgktbg2w+W+NdHfH+26/oaHeL+bxAuWcG8a&#10;aMa82fIi5TeZd8thUCZziiLSUWbFuz9/s/J7MMptmHvPCKhIY7qldu0P7lnEhdY9NVkuE8w1t33a&#10;dDKZFA4KhiWvH9lu/NikvZWacJt4frZjP450ElkBstRMgvzX2h7vLs/+0gIj+q4MjEFv23LB7yw/&#10;6vpVWCYhXvKPg4p9h6yXORk+KBvSzgH3XOKcYbY1yG07iAqJLCRfU8pSKPev45FJE9U0lBXNMtC4&#10;X+BgGsoYTfJ1JpmB5TFLyNWUlgo2zv65SZTBsdE/w1TZxjJNNs+yLiwe0k7znBnVahP3G8W36rr8&#10;ho142dsFlfJiQtXTh2yGzCWbAXcaY/Q0RIbRmWxqWTqEnTDRt2XSMmnnReD59P4LhTsxQ33dONKR&#10;wthomRlcYAuO1rXjSGcD84i8ESaiVDgwuRmwVjoevN72hZnMoLO4Ddka2SsNODJr6xpKUhrWWUHq&#10;GZHJqjPh4Ojbd11940C89B2Dirm+Zsi1XrnNglKDMacJBphEWalMGeA89siukzV+fa3lPMt7pJfo&#10;1F8MtcVZdpyyKwTQwsXxAYVJPZnW9aMIo+XeLxkUK1y/DufyXbWsnTGOuQpMQ8wwIpX6UdpJBkVO&#10;FOeEspKVRBBGNNCjP4/Vr10X37hQM6TE7rRz0bLT7GMWGFfqbhKJMuEeM1PUdWXs2Qfkwfr6rCPO&#10;v0puozSBWWMWRsotQgTbes65XUfKYW5dP47sLQiy93LQUiwwuu8CqRaPWn/oQEhZl9gzSgGZhYg4&#10;ORsz39QGcrtedIx4XNANw5Y4LzqGLEs2j0C68oz0NIyTQxh1WzLMJLL8ADNQHcWddQDrTXBUVdO5&#10;lqLM28mc4lm2LsMwlrFzL7yslHNxTBQOtGoRTSLvkmYos3x9TlWOLIxgwHhfik9GHNGw6+tnIYOI&#10;7JgMbxuSOjBCoaZORjxCP3ZdeuNGfAgZsig1x5123oIBXGOIJUyIwv6zbiuvaSnzefsmkVRopHT6&#10;mxlGMpFOrD05WVeHEpPHJpHgVcg6REg8JMR3zhVLmBHzgmn75yyxtSZsUOdAZnvsXz8NUVSy7YC5&#10;KT0r4joLk8bx+B7T8I1LRpyE+ChadtEqyIx8t9kwdTCnuuCT8kcElDKiC+QEMXx9JYUHBkTUMCVJ&#10;KDLKcysM9Jeh7AxH/mCmIqSZPP/Ybjcx5PczlnDWnasQLxFYElumKLIu50Ad1Q3efxp/fU1PeM/u&#10;C+49y7NopVxVJNrtHDIqRH/ZYeDGoTXPivgwdsgPBa0Q3pVbfCBaYsZDauCNvn7sSF8qRquTrRiL&#10;ufLqZfrNmw/tYSK7MwJaCZT6OVncnqmpPj6OvBODtSxFM3t9LsOruM9mzYPBzKnJWopb1yBMm0VY&#10;EzbobF3bJ2YrSk80f7nv1HMuKnUv8zwPEPui/onTHwu6YdsRlwLxrVyHl2E6HZhuKf5OdreurYpG&#10;OSqIltxmlmPLHJocBiWRKc+nLJiymCKl/dkz94OZpdajAQSWON6immy/lpjFf5wkZhEkVfXftSaK&#10;Vlb6gtbA6NO/v3XXwY+7wQ5iQmsPk/LWBnj0i0phL+m66g8D8cFyaco6S1asM/1E2eR2ERhtXGYc&#10;YlsU4V1H/uQG7kBD7G9VzNaoggXUGyVNoty3ZhK8c+v+cXSvkKUzdnGSqEKuszGQGjvMTKNmYgoJ&#10;2TaDLKwiwt9yFcH0qnqU2psrVvws6J+6LvrDQrTNnePjSzwk5quz2gQqlOpVTgaMWrLltElTikhB&#10;SU5ad3V5MLcQY/yeNhBD0jsliK+WTZBHoyY+8dzskqknzTSzEMM5SMb3t++dNdIGYTI5KTmowUDK&#10;vZ4RJSZTYqMf9gu6a9c1f5iIdhCgu37QFZZatcCz/B5SeSJDmMDezdMk45N/MAh7Yx7jmnzY63cs&#10;TJJ5HLPMYFlPptai+6TODCUEpK+2rhlHmSNkJqNBM+vMUhBAuyioIH4xYRu7vrWBuNHFIio/8s64&#10;bHnTSm9MiAZ5aFAJLRHwwJicDSdowDKc8YlmS8VIW7VmxhGbHaQvGfp2vXG0d1d7MPfkHkXf7hSm&#10;1pYX44gPXTRNwuDkbam19nGkPUqqaHe/WZw8XBdpsqNCln+J9j456IYVi3hDQbTPraJxPhJ0FeXG&#10;7k71dhTkSrNSynquoS33dwkdRZal92572CobXpInJzEXIjZQhrjMJsUBivoGzDBO1u3TLgcP5VGe&#10;FVov3/M0SzRXniIF2gPI2RSU2pNCFLFsd7PhNUGfjkvbO5quwUpEQ5klS1l+Mp902FpbFGChsXM5&#10;1AWCVe2lMo0XBzPRfgWIYmxRKq3rEGZgj8wZS5CprURabjhyGpsfE1JClh2z06QYR2R55VGZJj3A&#10;N1D0DilZecPfijYrcQD9AAoG/9x9IK7h1vvDVFLmRbTbzaLRXhVUnNgnn/2bwVM2WLWEiI7fIphE&#10;CY4EhYTRedoEJGH1dXRKn/7lzatmGia8T//aLCPdwrhyf7PQvV7w5VJ2ri4AYFBi+kwdXbg25GYb&#10;pHea9EXRlm+Kf2/RNfEazIpoPBr354KKg9YIN4PUy5fYSLJRlssDSxVjNw289rfOSrwhZrqaaM2t&#10;0iz3euEWxZCOBEyIPE/KAprzEHugYBLyYIooIN7wc7Gc992PPE58/cSEaDelRrYImm+XgTVYHdGY&#10;fx20Y1DIO0OfLC2ztq9RdJ634T7FBZh2NTBz8vlye7USw26IRFaWYkuUkEVZIytm9NMimG2YnLrK&#10;DrBH0N93TbgGS41o3AcF7RJUpgh5NS/45H6r2fQEF/BoZKxgApMeF/cIBFAmZBYFYzmJ90kEkh2s&#10;aNB9H7R9+LxzS6m5/8u3KTku/PvRLrBP0Bq58LpCNPb9gyw/JZCQUVxHYsK6o5CELOVRDj/5lwtK&#10;T4IGqsYg2eq1sbRyKQrpWq6KZGZyYXRiL/nYMZHIodZ7yVSUly0AuW+Y52162gZ7FKN1tEFZjuO2&#10;nePf66e8yBoUmfLu0QHvDSrGvZQVGaj7LkDEr8veKDhWYEZ/BgKdy3MhNpEXaMNdjir1x7nR2D/V&#10;DsfgGJ+8mqRKmlmKe5G56Fkf3askdhkkzFR84bTxWoRIOCIAgm2SjNnfeRWZEYW/kQczWCLe9fyg&#10;TwXdt2uSNbi+Ef1yy+iQpwR9M6hYxxm3heyTI0ctx2Qzbkj7XzOLMLj3Z6mlBsbD7HzyCm56P8zX&#10;Co7AgAprCfwQXUReju+LiXPFQUEvikf9SdcEa3BDRHSS+uPrBR0cVDiLwVoks6pcD1lv+5HLMHca&#10;j4VcESmrgm7tKMtrgXnIqGIjGb8xuxo4mEuqK5lNgSjxmozpos+/duhPBxvveXzRwNcJjVgVjSIG&#10;9JbdmuREcyUKPDY4MCDEtyg3956g+3WfugY3JkTH3SPolUF7BS0EAvJy2N5MxApTEfNPXzG4Lshs&#10;aLmX5ipBjPKyYMxfseKqoEOD3hF0/+6T1uD3AdG/twl6bHTsR7tOHmZRBciO9oD+xuGnFfMI+6TK&#10;FoznpUBog5GmJQwn4oecSYMnf6p/Lu9GLk0i3odN8MSgLwY9Iw7duXv1Nfh9R3T4bYP+Oeh1QVsF&#10;HR10yZA1VsISL0xfqgMGUujTNmRf3u+kwlRJIo6Uk+YN4TMXdSPiSFWGvqIUv2PW+0nQrkHvDvqv&#10;OLyG+dZgJYIhbhGMcZ+gx8X/vzz+/VD8+5X4V4bXUfHv6UE02GHKXg9x3Oz226Czg04IOjCIsZ7G&#10;+4a45Knx7wPj3zVBCqvgj/7o/wNjW0bJ5Dq4xwAAAABJRU5ErkJgglBLAwQKAAAAAAAAACEAM7Ek&#10;90IsAABCLAAAFAAAAGRycy9tZWRpYS9pbWFnZTIucG5niVBORw0KGgoAAAANSUhEUgAAAKUAAACo&#10;CAYAAACBtS4EAAAAAXNSR0IArs4c6QAAAARnQU1BAACxjwv8YQUAAAAJcEhZcwAAIdUAACHVAQSc&#10;tJ0AACvXSURBVHhe7V0JeFTV2QZs69paa93qglYqLZKZJDN3ZhLByZ0ApmrrVqxL3S1uRTKJa7Wm&#10;6q+17lur1q1q1YpCJhGpW0tVyILgiktByCzsBDJLIKzJ/77nnjtMJjchIZkt3Pd5vmfmfOfcc8/y&#10;3u+s99whJrajo2PI0GjQc6l0mjCReawJjPtRJOBZ1dLkPlKqTJjILFpD6omwlB0g5u1SZcJEZhEJ&#10;eu7USKmuWrbs5L2k2oSJzCESVD8gKYX4zb6liQyCA5xwYMx+Eb+6Pk7KgOfz1oDnQvyvigXVx0DY&#10;1/C/IewvPVdeNqCILnP/UP41sauho2PibtGAegXkXjTTL4Ns7+P3UzTdK+KENBR1I34vkdEMKDqa&#10;3HvggXiHaZMqE7saNiydcDgs4Usg47au5DMSNdIaLDlBXj7gaF3mKdTuU+KWKhO7IqqqhgxrDagT&#10;oiHPZ11JuF1gSZdFQm6XvCwlgNWeJO4VUKvZlZBqE7sqVqwYv3c0pN4QCXi2JBNSSEh9VAZNGXDv&#10;v/Fe6EK0oW/5U6k2sSuj1T/2EFjErV0IKYiirm5e6PieDDrgoMWGhZyfcM+HqO+YZ/v2usXjjggH&#10;VFuLX/VElqrF4gITmUdH+KT95N+UAZbqF3ESBjztaE6DCSTpaBmg6aH2hWW7r8YDEA66R4QDbns0&#10;VHJGJFAyBfeMxe8fVDfxQYBuAyznZqYHpJ3bHPQcKqMxkUl0dLi/BUsxk5UpVSlBLOC5TRACAx/c&#10;794Vn6BJ96u/jY/IQQr09YbJ4DsFMeoPqjcjrrW9H2AhTX7Pmy1N7u/LaExkGuFF7hGciqElk6qU&#10;ACPxN0HAbSCLN5F8sZWeg0CKJ6DfGgmVOKW6XwgvLlWQn/8aEdBAnm8PuvaUl5rIBoSDpeeKygFp&#10;pGrA0d7u2hPWa1EsqJ4tVV0QWVLijAVKfy2d/QZH2LGAeiYeuCVJJNwuAc8z5rxlFiIW9PyVFSQs&#10;1dLSY6R6QMGVHBBgrHSmFdHlZQcgfy2dyKgLui3m9FAWAmSMzyGG/Z77aTna28t2b18xfu82//ij&#10;1gVL3CBrkQyec4j6PaPQlBtORXHAE20yp4cyCk6BcB8jmmyFqyfhoDq5c4Wprej3fYXfMEekQhdQ&#10;F0abxv1MRpFzAPEuiucvoC6NBEor8L8pQXevDGoinWAThcq5BpWwDiKmQOKV0oPgmg9W+084REaT&#10;k0BL8KTMy5dtgdIfU7du8bh9IyH1zyiHDfBbsW7duH1FYBPpB9d/URHv9YaUCDOtY5V7H3lpzgJk&#10;/ALWf3brKvfBUhVHa0i1Iq/v4vc8qTKRCXTMcn8LTdgFqKjlyURMkOc7OmzflpdkPWxVtXsNv+DZ&#10;PaQzjvalpfuDlK82N5d1u1rEPnRrU1fCmsgAosvHHABrGDUgZEc44Jkhg+UErBXVt1oqak6Wzjj4&#10;YHV0VPVrQt5EGtEWUI82IiQFVhSj0twY3NBCWr2+T61Tqs0VmVxHLOg5K4GI69DMXRsLqv+L60Ke&#10;h2XQrAas5IXWipqXpTNjaA9P+IH8a2JnAeLdT/KhCQ9xAERdx7KT94LuFkiM00LhYHYX9IiHZu4O&#10;K/mVpbw6pUukO0KwzrUnHuq3583LnX54ViIW8nwAa/llWE6TJCISGveTqN9TgzBTpCorke+tvRJ9&#10;yeWjqqZ+R6oyAk7A40HmVFtGH46cRvPCsu+hEGuMpkl0TJ06cbf1gXE/ks6sQ2H5tEOs3poV1sqa&#10;P0lVxhALlp7DVgetyztSZaKvYDPDplo6cxKwkC+ClG155TO6WPp0I+pXHyQpOf+L1sUi1SZ2JVgq&#10;a88DIbdZKnwvSFVGEQ2o9ZqlFNbyWeoWLBj1nfUh92Frg6V53IwS8Zu72gct8q71jYSVbAEhN1gq&#10;p42W6rSAG6E5v7tu2bgjwos9jha/51fRQMllIGX8XXYxnRb0hKBbi/9tsJ7cQ/qpeXbSIIWl8q29&#10;YSEbrBU1HZC/SHVaoO1q91wHorWwmdZJuCNB2FncPiejMTGo0NExFNbxCUFIr6959I01B0mftIKb&#10;kWH5Go0ImCyxoGcqX/uQl5oYbICFLGc/UiNlze+kOiPg8iX6iZej/7jSiIwUWMipfP9JXmJisCGv&#10;fPopIOIm2Ww32CY9kRWT1G3oJ3LHfjek/LcMtmtgITrckaB6kXQOalgqaseAkFES0uL1rc/3vm6V&#10;XhlHq18/CsaIlOrWtcHj82TQwY+ov+Q4ZLxpsL+FZ/W+7gAZ10oL2ZFf4cuqFaYwD/HaTsJVMBTc&#10;SB1/UY0nycmggx/I8HXMNKckpGrQIb+yVoFlXK0TEv+rs6XZ1sG3IVkPaKoXxYJuMT0ldrUH1Tvg&#10;x8MPWpZ9vYscP4gOdi0LA/LuYHwbz1pecxxIuCaBkAtHed/Mqs0h3KeJevgUBJy/PlR2mFTHwa1/&#10;qJ8Z4aAno4OytIBNNgpimSTlJm7pl16DAugznmip8EV0QlorfGvzvNVZ1zcTm6SDHl9PJ2uId89X&#10;ejIydZU2MJM8H6fz5K1ai/6MF78PRPyeV/D7Ntzzc/EcRmtlzSQMatriFrLCt97irSmT3lkFbVf7&#10;LrZVjSNsEOwPINhTknifRgNqAP/D2wlpKMsjoXEpPetxoMGtZ2ii/wwibt1OyJrNXOOWQUxkC3hi&#10;BUj4OojWq2UtjAb/l6pTLlKFYype/CEIOEMnoxCvr93qrb5MBskYuJsqGhxnnvybDDbZ0UDJKdGQ&#10;Z5EREXVBk/7eim+KDpSX5QTEgKaipimRkLSQ+RU1V8ggGQW7QBionCWdJpLRvqb4uzzNoXN/MkFy&#10;aHpoxOSZu6P/eD1IGO8/auLbaPXWclEgK2YUQMrnmkPuLiNrEwmI+VWPISEhGAlyeijrXyfNmyK2&#10;nv2nMxkh3ppoXnnNKTJYxhFZoo6EEfiXdJroDiikG+IkFGuu24+5Aym3cGQug2YdtMFMTSXIFzMg&#10;ZLCg/I2sSnskqD4WDamTpNNEd4iF1OmSgG0g5fn8Nkws5CnnhlJBzoDneRk0q1BQ6Tseg5f5Xcio&#10;EfK9vOtmZlUTuWHZuCNQnsvNj0HtANqAxxNCYbVEQuqJUi3Ab9agr/ki/dYtUYdLdcZhqaw5iq8s&#10;cPCSTEbotsJyPmibVJt17wrJk4WflE4T3YFkA/GC3R3BTNK2+EtKeZ6kVGUM+ZNnHgDLeI+1olbs&#10;7ulKSN9qi7f6DBk8qxBboR6Lcm5bt9h8AWyHCAfUo9tWjD9KOrMStuun7ptfUfP7zsuEyYSsmV5w&#10;rS8rX93la8Vobd7g3HBHlswAmNhJjLpy6j4Wb+3VsI4hIyJSQMbl1grfuRMnTs3aM8Y5rQZSbuLW&#10;QKkykWsY5X3lB5aK6skg22IjIlJEf7Ky9q+jr87MOzW9ReTL0v25jMsT59gVkuqUIBxUzxk0p8EV&#10;X+v7rq2iNrNndMPSwSKqIOJTIFyLERGFiPeya97IK68V5xRlM0hCEOXvaLY3tvi1c5VSBbHlLeD5&#10;JJzCj6OmFRjNno4Kj3G+z+iQ0FSBTW5Buc/OTRMQv1ibNiIiBETcAP/XC66pLRpSlRvWgCfQcaUs&#10;HSNu7VxQtZUf1OLn+aQ6d8Fzc+IE8NZ+xBeqbJPmpWT7FJcC86+eplgqfXdgpPwFiKa9SdiDgLBz&#10;88qrM/Jpkp0Fvx6BZruZc73r0/AZPFjJsei3csFji75bPaeBJvHNJCK0wzJ9bKmsvdw6ZVa/Dw3l&#10;oVEg1lkg/NOIt9NGid4ILHi1jCon0NLi/j6s1qckCSxluVSnFJFACb9Ooa/CPSHVOYuhqPRlRmQQ&#10;4vVtApHewv/raK3yJk87zF01q0sTTwtIv4JraizWiupTuTEC103F9UtwbbfNcm8EhN5yrHdaTuyE&#10;7+iY+B1YrTcFQUKeuel6RxsW+WWdlOjDRqLBkitBzko8HHfRD//fCvs9VTnxJbT8ya8cAEupv/u8&#10;QwFB2kC2FghfvlqO3+XQrQb51uE/+339ImB3ggfiOSQ3q+f4xD5J+dIXfjesD5Yq0mvAwG1vsZD6&#10;x0hIfQp91mmwxPP4GgtIt3k7KTuL3q/tWDAxo+dt9hpW73QHRrwpIdJACq1lNr2bnQyOtFHxf44T&#10;IajeIb0GFNoUk+ce7lNIJF53AkJuizSpt86alUOnauRV1Ew0IkFWiremJltH3uw7kgAaEdT5y5bZ&#10;Urr2Hl3OtxrV12kFk4moC/y2gMCXpXp+dMCBEXClIQGyU7bmVfqOl0nPGkSWqOcLAggyqK2xNK1v&#10;g2zDIv6Sk3BvbqjpSsqgOj/nCEnA+txjUPlZLL5/Z5O1bPGXnMHJcY0EHn4IP+2vXKBvOTuZkCI9&#10;sKLrQ+MH5FvnaUW+t/ZZ48rPWtlqLZ8+QSY/o0DFn4qK53cYdSI8T+slvdMC7n3loEpPA6zjSpIx&#10;7sbIWwbNHVgqfD6Dis9y8dWh7cposwSLeCYIICyklIZMfHNyw9IJxXECBtV3eLxLLORRYb3nazpP&#10;G3eCyeC5ATaHxhWfxeL1tfPEC5mFtEIbZXsuBAF43LO0Rp5Q24rMHPMc8YvDr2gR/5F4kCotaNjv&#10;+R30qzlal+rcgMVbM8ew4rNcYOHr3FWz0jrN0VGFgUVQvRYkTPz4fDQc9DhkkLQDaZkGq/hgR8ck&#10;w2XhVv8Jh7Qizbn0gaihGOjoZ33nnFgMPuaZKvBD++GA56Gk/tpGuDP24SWuzrQ0qadL56DBUFRu&#10;zpISXY/6dBzjx8OmYI30E+l02RTxu38jg5gYSKAZnG1c4TkgPKu80neSzEpKsHGpOhIE/DiRkLCQ&#10;W1v86m9zcg4wF2DxVr9jWOG5Il7fB2jIUkKOdQH1l2ie1yQTEgOHy2UQE6mApbx6umFl54p4fdtG&#10;V9SMl9kZEPBjSyDfXYn9R01EH/JCGcxEqoB+2VOGlZ1L4vXVDdSLYzxdDiPs9zuTERJQW6OhwXvs&#10;dlYBpLzTsKJzTaZUnyqztFMQ68iwgtwpnkxINuGxUGmJDGoi1cBg4XeGlZxr4q35iBuNZbb6hLWL&#10;xh6O5ro6mYxCAp6v+WqDDGoiHeBcn2El56BYKqv7dEKv2JQbKp1kZB01QqozowvHmN8/TDcsV08b&#10;jQqNH7+c0+Kt+cpW1bszhFqXlhagWX7PkIxBz+YwBjp8tUEGN5FOsBJRoc1dKjhHJc9bfaXMmiEw&#10;kNk/Gih9lKsxBmSEqKt4wrEMnlY0OKwTFkwcZT4IhKXCd7GYiDao5FwRdEO2Ig8z8721hgdxta8Y&#10;v3ck6KnstqmGgKj/Wh8Yl5HziObZbHvVu6zv43fX+jJEt+DpFLk6NeT1tYKM/+S7Rkabf/n5j1jA&#10;MxEW8H9GRKSArC38WFJHBt9jaSiyXtXgsj4onSYIl/eVPUHMaYYVn33SbvH6/JbK2lsKKl8zPDdT&#10;TPH43SfDMs41IiJFTI6HPG+Gg+4R8rKM4IMxefvBSobqnZYxUmVChziquaL6GZAzW99ubINlnJZX&#10;4ftlT9vWIk2lRbCMMwXpDMgoJKA289WFdO8UN0K90/owrOTXHUN6lxakmzvvd6F1dzSBlnLf5eij&#10;dX/IVBoF/d3NSEsdT2EbfWP3J6w1Lyz7XiSkng/CzQEhDb+VTeHmXPQdn2xtch8sL80o6p3542El&#10;NzW48np1kgb3TSL9AR5VLVWDFzyHu6Xp+ALpHJJ/9es/ARmm831rI7KkWGARaxqs3urrLRXTj+nu&#10;RTFuuhWvmvI96IC60oiEusCfRJ2zPlTizJbdPY3KqIMbXflNDU7rqs/QhEt1j4gum/BTLT+e26Rq&#10;8ILHi/Adj+Rd1PkVM4pBzqkgSa9P0dgZgUWEZfa9xpmAgsoZPZ6vzg0TsaB6DgYo70ISd4F3EeRp&#10;I0j7ImRsNm01m+V2fwtN9puQDjTfN0v1DoH8XCzyBmu5akH63wlKO6J+9UFU3vpIqPTq5CM+eN64&#10;pdJ3udVb+zrIs9KIWL0WENzirfkC/1+GJb46r3xa4Y5emxXnL/pLjouFPH9B87wumXzdCS1kxK8W&#10;y2iyBUNBxDsEIV3WwCyrtdeHiKF+ntbzxgdTqgcvWppKS7SKxAABo9ZIqOQkoy+qcsI971rfyLxK&#10;3694pqWlovYB/D4Jgv0d//nVhukYkNRyUALiPQf3X3hmed6UmrOt3tcdPKm3N+/X8BWEFm3l5XZU&#10;xtcgmDiBoq+C6z5atuzkrPlaRKPLelq9y7KZpETzfYFU7xB8/QFl8fn2vKl1PK9IHF8dUn8bC6m3&#10;StJemk2tQr+gnQarLtxemWL0+jEq1bt20YTD0zFS7QB5wgH3OBT4fbg3iKgdhdJvCak3yFtkFHOK&#10;LAXoQ66Vzfa/2YxLrzhIKH6tI+L3/AYk+33Yrz6AEfcLPHQA5dFtd4X1hVbuqWDQtaeManAgGvJc&#10;b5xhseO6AX24OyNN6olrBmjlI7Zi/IGxQClJeDPkbRRszOj+AyCRTH+Jd57NdkSD0xKQhIxi5P0T&#10;6dUFa4PH5yHN7ybloVsR3ZSAeuugsZCJ4KmzyGRviLEJne7l+H2XTUY44LlJ7LgJiWNMjueGBzEy&#10;9ntGtS7zFMJ/PPp254F0U1B4j+K6GbguxCmahDhTKwF1ZqYqrVFRDgYZPychIdsaHNYdfuKZzXXY&#10;X3ouyitomB9dAp4NKNcLByUhdSCDLxlmPseFzRuawTNlNtOGT4osBza4LPMkIWElLVM7Jvb+8NJw&#10;cMIPQLyH0Ep1cwalOviXJ2npkNmB6ctln/j5yqzMasqBPuSB6EPO1wkJci6c57b1+duM3EYHi2k4&#10;FwuyfjPo+pHJEHOWfvVDowIYFOJPj2VBv/FIkPDL7RbSGms4Ln+nDn6NNo37Wec52c5b7/glChl0&#10;8AJ9wUsTMz2YBM14WzgFRz8nQoyyXZamOCFdls1otn8tvfsMzknG049ReFtAPRrE/APyEhX6gFrX&#10;MTUHzjPvD8RacsCzWi+IwSYYYM1O1SH5jYrlBJCweTshre2NTutN0nunIBY2tLTPaF9T/F2pHhJZ&#10;XHoMdDzRdzP6nTn1WZedAp6+e/VKHGzCQQ8qcUAPFeDHQEHC3+kT49tJaXl06pAh/bJisIp1sJB/&#10;W7iwrMvLcRx1tzR5TmsNeq6TqsGLtuCEEajA9ckVOnhEbW71jz1EZrdfWOAetQ/6jE/TKiYSsqHI&#10;+mJ/d5NzaigW8kzhr1QZYlBPCSUClVfVtTIHkQTUF1CZ/VqpmlucNxLW8MNOZKQ4LdNnuYen7bOC&#10;uwx4EGdEfj1rMArytrU1WFoms9sniOa6KO/sBqd1XTIh61zWaXWuQT5Nk0lwlw0qL30rL+mWgGdR&#10;x+Jx+8rs9gqNirI/murnk8moEdLy7IJR5luJKQX7KrFQafzDRYNU7pfZ7RG0jnPE6Nq6JJmM0G2r&#10;d1ruNtpkYSIFaA/+ak9U3CdJFTlohFMqkaU977usc436Qb3D8gT6ilsMCLkRhLyapJXBTaQDsWAp&#10;d660JFfoIJHNGPS8zO17MruJGIo+4pkgXiiZjIKQTsvqD535A3ocoYk+gLu/UXlLDSo1JyUSVL/k&#10;7iWuhxutiNQ7R1tAvJkgZOepnu3S0OCwHCWDdwtuquDnRKTTxECDn+dAc/dfo0rOBYkExc56Hk5w&#10;aXs3Gxn4Uhcs4OMYWbcZEJHTPVsanZb7ebKFvKRHcKIeg0WvdJpIBfgOT6TJU4mKjSRWeNZLQJ0b&#10;DnrOampyG84f1rkKRjQ6rX9scFlWG5JRiKWJgx15Sa8AUj4TDaqL0/X9710azUHPobGlpY9HQ50+&#10;B5dtso6kWN/N926qhgwZNqco73iQrQak29aVhFK01xiuXVg2ok/nYIpXgeW7NTxCRqpNpBptQfcI&#10;WAJ+ZyYrNnGgqWzF71voM17U0mK8f/ITi2XvOlf+OfVOax2a461dSKiL07Kh0YVRtyPvMHlpnxBb&#10;6TkIpBS7+ZGe93e0XGhigNEROGm/SKDkAhICFZE26yk2WMAior84LRIovaC7d4g4ZfNhceHRsIq3&#10;Y/ASNCRhgqBfObWnd2l6g5YmfitRT6e6DeUyVntBrvTHwi+knh4LqpNXfDP+QHmJiVRh+cIxB7C5&#10;gnV4HJXxKecC9crpr0gShmCdX0c/8UauOiW/q54IHiKFUfL5sIrvohnu3iomCYhb19vlQo7e2Z3h&#10;O0mxkOqhlRZpC6hvdk4/vzLR6XXhtljIY34oKhV4Pz//AL6PIp2dwPk/Tonw8CkQ6kJYtDtROc+i&#10;4t5BBX0M91eonG+gWyIk4FkE3Zf4Px+/76LP+jR09/BQKh7wtKrJfbDRO+mJ+GhM/gGNLuuZXIcG&#10;EWNGpOudWHq1U33DcnU40lubRLgdiNocDpb0adBkog9gHw2V/xis0VMfuqzH9XlAgL4WDyAQYjyJ&#10;3SN4vw8U67ENDmt5vcvyFiRiTLK+CfKzda7T0qtvIDIP0VAp3+js9jzMBAmtD6g2eamJVIF7BxuL&#10;8u8Wk81O6zfokz1S7xx94uzikfHd0gMFbnr40GlxcnkP5Pknp2p6mOTul+Aea2YXH9vr72bz29+w&#10;7L8H8QxfV0ZrsSUWUI+VwU2kA2g2zwVJWuIV67RsQcV+UueyPNPotFTMKbKcPFux5n9wnO0IEnZq&#10;0iunGJAMewuW92OX9dBGWD9a3oYiy8WI8xZYrldB+M+M1qBTKSB8fW8ny3WIfqUBKSmtIfV8GcxE&#10;ulDnyssDgbpufpUirWkbiBbG/2aQlhPWK6FbJdzQczoGcXQ/d5hmQf/0ob5sukD/8hEjQlJA2A9n&#10;ZfBI610WtCyozD+BaBuTKzgXBQ/OVnRPejUBXsVJcwzUBAEx+AEJ74Jcg2ZdfAyAMwixJo8qg5tI&#10;N+YU5SuweHVGFZ1z4rSum+8q2OE56YHPxuzHviNkc8RfcrVUD+EXKCIh9UkQk+9x1+wy79ZkIzgI&#10;Yr8QTfMOJ62zXpyWRs42yKwZIhwsLYOFbG3xu7t8aJRE5LInSPlWpj8EYAIQX0NwWm9i39GwwnNE&#10;kIeHe+pfxoKeq3b0oVF+im/BAvPViawBd3JjkHMj+mnLjSo960WbUThDZqcLzDXuHAZfQ21wWM5D&#10;Jc9G0541I+3eCNK7preH6JvIQXCussGRb0VF34MKX4zflEyED4SI6SqX5YW5RfnFnFOVWTAxmMEl&#10;wzlK3vF1Dut96Ht+le6JckMRc6aWt+pclku4zi+TamJXxYfFxx5NMoCgf8cA46u0NPNO61bc63P8&#10;Psa+I/vAMjkmTHQGT8HlwaONRQWl9c68KSDM42hKZ8GSLQKB1sLdl61p7SBeDL9LcF1jo9P6FPTX&#10;8TPH7CsmL3+aMNEnkED8Jk2dy3povbPgZ/g9rrHIcjK3rzW68s6B+1wQ7yx+MqSxKK/0Q1de3tyx&#10;xx5OgnMOVUZjwoQJEyZMmDBhwoQJEyZMmDBhwoQJEyZMmDBhwoQJEyZMmDBhwoQJEyZMmDBhwsTO&#10;Q1GUMoplBy/F7wxGDZLPuA1APoahjPOddvuVDrv9RofNcYnT6TQ82TfdZWZL08ZkV2FhIXmGnx1/&#10;8ddpV7ZBOux2+0ip6jeQ0b2cNuUmp6LcIFU5CbfbvQfyUIm83CpVfcbEIRN3AxkfcdjsW1jOusDd&#10;5ii0X4Mg4iACksNlUy532JReHa7aX7hcrj2RrxuQv5ulKqVAvmq0vNvPkqrugYADTkpnofIHUfB2&#10;+11SlZNw2GxerSCVR6SqzygqVE6QZbxKsSmTXYpymtPueBjudshmlPtohkNZnQc3yKr8U1yYYiAt&#10;1/N+Lrv9PqlKKfpFSvz+As3LRDQj++D/6U6b7Y+I6Dd8ssQFAC2Iq1A5DU/6LSjMW+D/a4anX5HN&#10;9lM88dNkAdcqCAf1MMQzHvGejXgOxf8KxWa7XFhUXAuzfqYev3u4ew9ccyb1vM49fPgevA66ExD+&#10;hyD8FXjCb2ZzAP+huLaIaQCBLhuT1/mFfvgdQ0sn0/jzxKbKZbM5EOc5Lqv1UKVAKWKcSNNkvXkp&#10;Liw8Gte8qBWk8hb+n458iyP3eA3ivIplw7JKLJtkIF3XybJ4WaqI3RyKMg1xzMf1pzgcjsMQ5nFx&#10;L5u9nunivVD+xfyPdB+BfFyB8OVj8sbsB93J1Odtz+8wxHMqdYndsLHIC8sF190GvytcVteh1LPr&#10;4LA7XhHpsitv4FqeUzQUBHUzjuNwP4YjWG/UoSwPpttR6FDpFvVot09hOfCeTC8euDKWI1sW6C9m&#10;fYlIACNSOkc7D8LDcbkIjzpGHIJDXUiJRC5ChG2I5B3oN6KZ2SoSb1Neg/cwVizcMyDt8IsibEz4&#10;25XZTFyCddFlubjGpszB/3YU+ofU49q1qIzvsRmDez0LkPcvshQdCHcr9SNGjNh9TH7+AbwO8Qdw&#10;r4UyPONdD/eT0r2ZOqRxjk48ZP4M+EWhZ/42QmCZ7K/q/gj7BK9Bev6FcBvwX4vDrnyDCtgfJPit&#10;8JcC/eri4uLvksy47yromH+RFrhnJz8QOlCJJ8mwW0TFKMqFyPdRExPecCSh9Pvowocc8f5DuGWZ&#10;QTY6LI6j4P4f3UhnPq9nPxTxL6WuqKBoOHXiYbWJdPI6PW+rnIVOG+K9Sup1acElw1A+r9ONa89k&#10;HATrVYQBOaX7bc0dT1NY1hEfKlr/TVJYLovGjBkjykXkXYTXSOksKLAgjhCv2V6Oynw8MAcZklJe&#10;/BasxtEg2a+0ArVvZcG7Cl2F0v99q9X6fT4NuOHL0Pkc+Y5RRQUFw+F+gWFgDf6JeN2IdqgkJTKj&#10;LMaTdgGu55cM8IT3jpQivkL7bYjvcGRmunCDdHi6x9Fq4j8fjq3wH810IswKuDfjXqdB92Okaaa4&#10;Bs0k7wO3ICXy60dFORFHnrwG8TpOpfVC2CfphvhQKSW0iEjDfOrYFCPvR+C/sHAIezvjTQYtCPL8&#10;tIxHCNKK/qW9npaFYZhnXH+v5qf8F0SeQNJCp5OyGWEvZZ+T4eHukZR0I8wn2rVoVQpcI/D/z3Qj&#10;3JssQ/w+SzfifI3WT8TbJ1IqQbSWrMeLEP5g3O9jyALRUhYUjID/5yJ+mUfkqxMpEc8HcMNI2W4S&#10;6SnU8g//h7slZZGilNJN6wf3cnGB03mkMP1ap51Wr56VwQpjQTA8gQTdyvDwi/cpodNIWWifIlVE&#10;r0lJt95cIa4KERfIQjehFwItBDL2c+HPgkJ6tTRjxKtd8yrD66TEdXeICABcp5EdTQ/d+L1WXiP6&#10;lM78/J/gP9OyiuRnvHwooNuGsJ8yTDcYioofi/gfQ9ivcL1ofSCbkV5RzvC7iDqkK96nRJySlMoD&#10;UiWAfPVISuiPwX/Wz4qysjLxIQNRjwVOC8uUbjxUNzF8Yp8Saeg1KZG2G0WABIiH1uGwgqyXwl/w&#10;CKQUcSWSMn+7oQkLI8f6QfkgD2yZ/d2SUs8wMwFdgDo2O1ANRcRT4F5NnRQ2r5+y0ngNCrF7Utrt&#10;v5QqIk7K4oIC8SElJPAguqlPspRrYJnEWeFoAq+WcT1FNyEICF0R+mHQaxUMy4l4NkhBlwQWH4XM&#10;8Dop2d0QEQBwv6TpHJfQjfR3IiXuf5x0k5jJ8S7T+5yJkCQpQoWJkzHYfQA5foY0vqfFZX+R+nia&#10;jUjZ+UGOk7K4cx0to47308pA5P+rxG5CInpNSpu9jroupLTZzhYBAN4D9Xsz9DReG/E/iF/RdWBL&#10;yzCJpBQPtPjftRyh29gdKdvJeLqNSMknkwMCJL6MxIM0CX9Fm87oiZSOwsIJUkUMlYnZyGafCqfV&#10;eSTcJFMyKVcnkxLxP0k3kUhKFMQpmr/SiHz9WMpI0bSgg87wOilRSPEKh7tHUqIfBDKJB3AZ0vJT&#10;xissMUmGVgRBupwziTiEpWFcUiWA8hCjX6RjpnD3REq7fZJUCeDar0XYQoeLbqRlX+S/mTpBSqQN&#10;/2kpm/UyE5aSTTkGsiSRTkrEfT/9CdRfrYjX5tAP94fR0FqgrqR0nCpCAOABZxhwP+VzdOGsrDfE&#10;W81w8ONAtxMpaYC0OOxrUYajWY6iyUc5coDZZ1Ii0jPwfw1Jxj4lgmBkrdxDf/2p06eEEPZVfZTM&#10;8DLMOIbRwQqGHqSzT+LIEuEeYLj+kJLWFvG2wL2Jhal1QezPIc6V6ENNZvhekVIftBXaZ6B8CvAw&#10;7oP0kRDtLoRhcwU3RuD2tdDFKzcRaL4ma3HaY7jGCyJ5EC9GxLKlkXO5SMdvhBvlhIq0I6/f1knJ&#10;/qSITEIvS/jfTkKS8HCzjAQpJSm+kGH+hPg4C3Gn5lY+QBRDQUrxUCBctVKg2Bkv0ij6mdD9g3WL&#10;686EWwySDCzlKXQT7Otq1yn/YbpRLuzDCsuNsuxiKYWbLSvSrNhsFWhh9kCe2CVrcdnsf+szKbWK&#10;sf+bbkgrMr0Ov9uQoSYyntdwuohxiGtgmuVNuyGl/S4ZFv0yjC45AgPpcd1Ok1K4QXK4xewB4xJx&#10;oNnTp3x6RUoMOOAW5cN8MC3U4b8Y1evx4nclKlA0pcnQ8m6fynCMJ1GQhneKRxaLbwPhQbIhHn2C&#10;fRvLGvkzJqWiXMEwEN4bZWZfhHL7hmFJShEG/Xy4+WAy7Voflta0sNBJf+RDzAro/kynUlhIiydH&#10;zqIuViNuMbDriZSsd+jWiHDaw9YK+YpuhLuOYZJJ6bQ5x+C+fJiZB5Yjy3OtqD8Eugg35pyS+OI+&#10;mU233gcCdsNNf00dp0SoEAXNOUw8fRw18clnhYnQgGgeCpVzcA1GVPYpfHqKCpWTRRyy76iDfrj+&#10;bG30ZZ/EdODaMzlCh/duvJdID+LDf9FnQ4WNog4FNYZugs0JdUVFRfon9DiHmY+H4Wamg/OirlHx&#10;PHGe8jiGR5j4x5FYkVJ3DN1cjcG9JkJ3H60cLSP1HM1Cdw1bBtzXizA9fpmW6UYYD9LC+buHIRwc&#10;nsiHTgYhhqKcf4Ew90CuZznA7U5MTwK4bHkywt0N/3IOHEgyhnWPknN9AImNOuI87X1ovSr1LhIh&#10;+oEgCPxQfw6vTMtQWS5/gtworid5EC/nZnkd7ssu28WJc5kE0jrSYXdUIU13shz5cDCcPmCmMaKb&#10;BBYXANpMDcrV7rgPftfwftLLhAkTJkyYMGEiJWD/jv1cDlTYD5XqZLCvtT/8ueba0xniw9gPZF9M&#10;ug2BePZiH5i/UtUfDGU/sbig+EfsJ0tdMoa6Merl7IHefzbAML0cEhcskiDKgfmrGtL3L/ma6AXE&#10;MqJdaeAITYzouA6eMHlLkDwczcow25yF9v+gU3249O4EjiS1cPYZUmWE3XCfN3g/DLo6jX77CqaD&#10;00qIS06v2JvRseeKSHxek8RH+rk8q68bf8YRufQW4IoM0sR5T1EOiCeEgUKnD4aK6TCb/V/w54ib&#10;Mw7vc+5XepsYCMCifQ8V4ReVYFf+AyJxKXAzCn4jNxfIYEOcdodYjYB/naw4kvdt6R0HRqlj4act&#10;m/ZASvhxSklMmfSTlJyA/q+4n035CPG+hLRzSqkdhIo/WBi5cmqMaeZUir7hZSGn4OjPXxB1oQhj&#10;s7+HOF/Df055bUGexCQ6IfUIo8wFIbVVI9wfXqbFHChwXhAFy7Xl+bAmbLaHKnb7c7KwbxJhOHWh&#10;zau1yE0i++L/asg2sUIAiGkZu/0hVCJXkOTaszEpxU4cOcdH6Q8pOQUi7on4+IBRx7k7xgviiO1s&#10;zBfCrBQEyxfzw8NAqHkMg+t/wTD4dcO9Dfov9HLA9dpSqdwMQisJN61xmP9pfRF+BePlhhOGMTEA&#10;4NwoKtNaZNc2wxLxyrA55MSsTWz9onUQAQAQ7n3qOOdJN+cYUXnrQI5GRyH3VxqTUpBXa/7WI+ws&#10;GcdOk7JsxIjd0b87llvepCq+yoOH6nnh5hKbSL99lT4XjLT+VegK7bfRzflHNt8Uugk+ZCKM3X4L&#10;3UqBUqa5lc9EAAD/9clu87vgqYKr0MUtZhEU9Cb96Rcbf1HwINmbIhAAgooVBFRYOd1yAntCVVXV&#10;MBJVhu9CSoQXew1JePg/wv/9bL47wTl6NPt8ohlG/OLzdyDT8VpaFb8+wAFh7xD3Tth0kgixDs++&#10;Kaw+d9oI3fb1czbXAsiP2MyL+HL61ZSsBUjFlRzRv+QKEFRioIDK4K4lEvANuglUmNiG5pLWNBHd&#10;kRJN5Ejo0Wzb69lE4rdHUnJVhBaQS3eURGtoBK42gXgcsJGAb/B66rnaIdJjsy+BU/T9aCE1nWZN&#10;EwHLy61pYlkR/o9CJcoBeb1MxvMu3QTc2tKptKYmBhAYgNNCcqcyN0i8ODFhOgRNk6gMNlVSRaKK&#10;gY++ASMR3ZESFuYdWh6urYMobp3YqPi7jfpkbGrhL0bLUjZLry4QFlJb12c6Zycs44olT6kPyP4i&#10;LZw28EFXRQSSKBbLefGB36vsHkgv5usCoceIW6pIyldFPEm7lEz0ExzIgCxy14nyhF5xOuTmAvp9&#10;JFXsS2kWyeaIbxzQ0T0pxeYSnWBJ0rWpHz9+PLeDfY77fk3hf+nVCRx8wW8u40G63pa7q+LgOrG8&#10;D/eMij0ITptN7FbnFjMRCBBrxfo2QZv92eR5St3iIsyXUsUHTRv5a+88mRgIDB8+nJs/6rXCVhox&#10;4FEgBRR9cwdfiEIlic2iTqv1SJD4MFgL0e/kKFRElIDuSAni3IlKfFAXxCFeKUC87yJspz2NOtgE&#10;J4pUJ4Lb9p7X0m9fyv6jnn6OzBmA/Uj4cydWO4kF9x64J/ud22ixGYYEhE5M8aAc5rOroMcDqys2&#10;S/A1ENyD00QbuKdS7uLnLMJGPtgMY2IA4Cywn86KMBSQSAYbwgGBprOvQKXpVvUZ6d0J3ZEyGfDv&#10;90CHI2/EkdjExwXpq5XBYNEc3LvJedEW6BcLfzTzeqsAy3mi9O8SDyS+lxNl8ih1ICanmMQrEsiH&#10;2N1uYoDAkTWbPGPR3qUh5M7qu6FnfysAC/OQPr2SDHs+t4QpbyPM/0mVIRD/VQwHi/ZzqeozQIif&#10;b09vksjpHoJWFn1jL/ScPF+O617St4sRIO0lXa6Xor9QRnDqiw8rHs4l+A2C4H8ZJ7sEuYEhQ/4f&#10;LDMxJEdDDB8AAAAASUVORK5CYIJQSwMECgAAAAAAAAAhACqnGvrBGwAAwRsAABQAAABkcnMvbWVk&#10;aWEvaW1hZ2UxLnBuZ4lQTkcNChoKAAAADUlIRFIAAADOAAAAowgGAAAAwnUhQAAAAAFzUkdCAK7O&#10;HOkAAAAEZ0FNQQAAsY8L/GEFAAAACXBIWXMAACHVAAAh1QEEnLSdAAAbVklEQVR4Xu2dCZwU1Z3H&#10;MbvZzX42u8nuxmQ3q8wBilFzGKOrRkNiOGa6Z4ZoHFHu4RgYYIZjhmO4BhiOma4aGAEPBEG8EBRR&#10;BINnxEVRRFECJtEQr2jUxagEj2yUl//v1XvV1d2ve6arR6bp+v8/n+9npt9Vr169X72j6r3qUhBu&#10;eTw/bL/NMEz7KAhbD3UpCNm/KQjbgmGY9mI9y8JhmLRh4TCMD1g4DOMDFg7D+ICFwzA+YOEwjA9Y&#10;OAzjAxYOw/iAhcMwPmDhMIwPWDgM4wMWDsP4gIXDMD5g4TCMD1g4Wct3LmsW3/pZxOjHdDYsnKxl&#10;auN0MWjyHKMf09mwcLKWBzdXiXVrJhj9mM6GhZOVfK+8Wby/b5B47alhonupZQzDdCYsnKxkwpwZ&#10;4qMXBkrKq+cawzCdCQunU0FrUjl9lpg8d4bLpIYZYue2Slc4W+8YS+71MQypnSMKDekxxwoWTsac&#10;e+Vio3t76Tl0odj1i6hQ2mL7pipxzhWZHTPT+AwLJyPQYtxx63jRrcTs315O62eJ1uW14s/7BxnF&#10;Av70/GAxZ/G0jMc8p1D8DbdUi8IM8xxsWDgZ0XdkozhyYKBsNUz+6XJFTYP4454hCaJ5aWeFKB7V&#10;aIyTLv2q5onDvxokzhvArY5/WDgZYbXWyoo9PzLV6J8uZ1waEW8/kyicF3YMz7hV0yy/erJMc/qC&#10;6UZ/pj2wcHyDrs6zD42UlfAJGqOYwqTLiKmzXbG8RQJ697nB8v8jBwaJ4srMWxyI78Cjw2WaD909&#10;xhiGaQ8snHZx4aBFomb2DJdqYtaiae6Y5APq+uAO7g0Dzh+4yJheMm6/uVqmt+Pe0eICittnRKPY&#10;+7Ajzparao1xkoHuI/LpMFNUz5op5jRNk11LpIcx05T59TH5RbhMJzuCAQunXWBAjkr3HlU2VLq2&#10;QEtRT0LqVtL+gfxpP4uIV58cJmwSyKll0Xjovq25YYJs3dLprp1CaSxsmSIfpJryGM87zw4RtfPq&#10;O6xLmNuwcNICA/TnH3FagGQ88+Ao0Xv4AmP8VPSiOKkedo6aPkv8wMc0clnVfBojjTDmVfPk9krx&#10;k2EdM8ERDFg4aYMW4NZ1TpcqHrQM37ok+95oxpvWm9aPN+b52usmyelwUzwmGSwcX6DbZqqEGDOY&#10;wmcDTUvqjHkeT2MfU3gmFSwcXzy2dbRb8V6hcYn+/4HNVcbwnQ1mAPc8MMqY53s2jDPGYVLBwkkb&#10;PDjEgBs0WlPlYrPI0jr5UBGTAt+/vMkYrzPBDNvh/YPEe/sGy9YSeW5dMVnOCuK50bd/3myMxySD&#10;hZM2mHb+9WPDRdmY+THuPx83T7y4s0K+2ex1zwbwgPZXvxyR8PbBFRMaxMu7hskXTb3uTFuwcNJm&#10;IgnjuzTYNvmhtcHzEpNfZ1I3rz5pq4IXPsfN5HFOerBwGMYHLByG8QELh1+v9wG/XRBw4Vw8bCEv&#10;TfZBDY3zzirPvtnDY0fAhbPQniJWXj/R6Mck575NY8XEhuybPTx2BFg46KI9uX2UeHHncPlCpCkM&#10;kwh24Dm0d7DYdudYo38wCLBwLhq8SD4U/PDAQPkipCkMk8jYmTPlGwf/R+KBiExhcp8AC2f24uj7&#10;ZstWTDaGCTJokbGcQtMNkNvm28e55YbnP94wGlN6uUVAhIOXL/F+FlZVYk0/8K5Twesy8NO8vnuo&#10;WEDjnyDPHqH7ihsKFryhZZZQOaGF1uWGRXGuH4G3EIbVzTaml1sEqMUpHTNf7H809boUcPCJCnHl&#10;hAZjGkFk0CTntRxTWXnBUuzzBwZl9WjAumpnXhoR69bUxNw1vaAbclYWvqTZ2ZxNZbJlQ7SL5gWr&#10;YvEuXDC6aJoAjnHQd8fmGvEV4DeP8exaKs68tFm8/WziDjx3rR9vDJ/bBFA4uHu+Z1iHj/76xRXp&#10;L3kOCth2N77MwBtPDw3gd3wCKJxJDfXygmMtyqpVE0XLslq5Sw3cFrVMMcZhbHHzjTWyjDCxgjJc&#10;e8MEd8ecwYH7jk8AhYMHd7hLYg8z7da/pkEcfGKY2H3/qJiwjEOPfpb85Ag29fix2rUUm76Pnj5L&#10;vLlnqFi3tiYhTm4TMOHggR12/z9/QOJ+Z5gU2HTbePGjIbzbSzx4n2/Z1ZNjtq3S/HDQInEnlVuP&#10;fkHqrgVMOKdfEjFefE23UmcQbPILMig3k7sGZRqsiZUAdtUYJnNYOAzjAxYOw/iAhcMwPmDhMIwP&#10;WDgM4wMWDsP4gIXDMD4IiHCww+Y5/KWxzx1ssZvqAXPuEBDhTGqYIeoX8sdiP29uWVcj+gVi/4aA&#10;COe+O8eKR7bwx2I/T9DS4OXZFdcEYf+GAAgHm41j3TyWDmTjJzhyBSw3xxIDfMkBb06bwuQOARBO&#10;1QxnOyMweW72fjHteOeG1RNlGWNZetHIzD8tn93kkHCwJBqf4Ljuuknyu5bgGmLPg9GP3e57ZIS4&#10;buWkGPhLy+khP6TVWidupfGMlzepm6bLGUvTb7up2gX+ubXYLcdaHFzUVddPFEcOtP2JctwZsXEH&#10;PoZrSotJDvaN3rzevHlHPPgMPFr63NrcPke7akPr5ohXPd+5jOcPu4eKUdP4K2SZgHEMBAFhmMoY&#10;7KKWR68YzS1yeIxz7pWLxQs7hidczN89XiEuGJi4ApTxR6/hC+QWUfHljJnM3F0VmsPCQbfN2+/W&#10;4A75bV7l2WFgo0fTPnVPP5DL+zfksHAGe7Yzwp5pB3ZEd/Hkj8V2HK0rat1yfXBzlbvrJ3YRyt39&#10;G3JYODetdbYzwgYc+Ngtnuesv6lafEhuG2+tNsZh0gOzkfiaNbpq2MS+W4klu8j331Uly76haaox&#10;3vFPjgqnR5klxzeYao73q549Q/x25/AAbqLX8fQesUBO8YfiPgMPQc2LTBUP3zMmx2bTNDkqnP+h&#10;ux4GrSY/8ONhC+W2RiY/pv1AOKnGi+HR8+WebCa/45sc7qoxzOcHC4dhfMDCYRgfsHAYxgcsHIbx&#10;AQuHYXzAwmEYH7BwGMYHARcOnmqfmpMP6D5fTgv8WxcBFw7e7B0+JQjf5e9Ypi+YLt/OMPkFg4AL&#10;B18Zw4ufJj8mOb/cMibg220FWDj4Lj/e7H39qWH8wmca4O3n9/YNli9wmvyDQYCF03dEo7sAa8DE&#10;BmMYJpHauc5Xu7GU4JwrgrrdVkCEc96AxXK5tOZ8At00VACAXVjwtrQXhMnNV+LbB1pklEN8uWGx&#10;mi63OYunJZTbOVcEYewTEOEMqU29eUc8f3xmiBg3a2YANtZLDhalzVo0TW7maCojE1gD1W/sPGN6&#10;uUWAumpn928S2+4cK1eAmi66Zse9o+Wd05RGEOlDXdq9D0X3pjNxhLq82Df6jMDs5RCwMU436n7M&#10;THIXxRa5kaV1AdltPz3wuXZnv7rYMgN/3DNEjJ1JrXOgurUBnBzABX7q/lEJFeDFnRUB+1Z/emDP&#10;hnf2Ju6hds+GccbwuU0AhXMhdcOwAwsuOrpt3rto2ZggfKLCH9gZSJfTEVV+ANttnRm47bYCKBzs&#10;xoILfmjvYDFlfr0YXT9LvLnH2X8NM22mOIwtNt4yXpbRwccr5PT9opYp4oN9joBGBm5X1AAK57Ft&#10;o8WeB0eJn3o287iAWqEdW0fLWSHegD0RjHHepLHMFuqWYd9o7f6zsfPknnUbArfdVsCEg6feV187&#10;SVaEeD9MCmAX/lS74wSV/jUNYsbCaXJyJd7veySk1asmBuzti4AJBw/1TO5e2hMmaLRVJphwwXMf&#10;k19uEsCuGsNkDguHYXzAwsmY8uq5RvdsBa8RHW95zj5YOBmBCYXnHh4pTjuOvgNzTv/F8oNPQX6B&#10;NXNYOBlxOd258Rxj4KTj5/uWdfPq5UPfnjn7CY5jAQsnI66/3vnS8o1rJhj9sxH9CY75kVz9BMex&#10;gIXjm1NKLfHSzgpZCV/eVXFcbPpx1uVN4t3nnBdcH7+v0hiGaQ8snHaB99vW31wtlyVsu8PhobvH&#10;xHzCD0uJpb9iwy3VnfpFsuJRjeKu9eNi8rxzW6Wb38P7B4ntm6pi8ryWWs7vk7hM6TFeWDjtBl9P&#10;xvf7dcVLBd6+vrgiszcQeo9ozHgnmbKq+TGfcEzFL0hEeLPClA4TDwsnLbDsYOmyWrl2x1T5DpM7&#10;XhTtiDU9S5fXimmNiV+US5czLomIm2+sMa6lAei64cVXnmVLBxaOL/B9f1MlnNbYcVsmYQeeBzZX&#10;Gf3SBaJoJSGa8nzlBN6oJH1YOL5YQq2OqRKuuKZjliX8lLp5GD+9v2+QfInSFCZd7rzNWRYQD5ZW&#10;mMIzqWDhpA2WHTz/iLMGH90cTEVjbQ9+v0DjiY54SRRrXXTFrpk9wxgmHc64FMsCnDVHbzw9VHbd&#10;dHezo1q1YMHCSRssO8B4YR91pUKVzorRviMbxd6HR8pWArNZ8XGSAZHNt6aKR7eMccEumX/Y7VRy&#10;8PsnKsSj946OAV3FdHbgGVY3W6b12NbR4sLBzkYkV1AX7SClDfF/vz/PpKUHCydt0BrctHZCwpoe&#10;rEdZs3qCsFrrYtzbAuOPhqap7vOVVGBjDHxu3pROKtZRq9hyVW1Ca4hFaVs2jhU1czJv1YIFCydt&#10;+oxYkHQGCq0AtlMy+bVFqLJR7Hsk+dTxzvsqfb8mgxbR5A6wOI0X76ULCyerQCuG7lO8aPBciHfg&#10;ySZYOFkF9j7As6B44bz1zBD5PMYUh+kMWDhZBdb1a7FsvWOs3FVU/+bv+GQTLJysAeMjzKgdem4w&#10;CWi6HEdhMG+11sptmPg7PtkECydr+EH/JrltlWk6+/KaueLpB0aJHvwdnyyBhZM14IVO07ZVGkwd&#10;d9RbBEymsHAYxgcsHIbxAQuHYXzAwmEYH7BwGMYHLByG8QELh2F8wMJhGB+wcBjGBywchvEBC4dh&#10;fMDCYRgfsHAYxgcsHIbxAQuHYXzAwmEYH0jhtGzPD1kvMgzTPkg4d3dhY2NjY2NjY2NjY2NjY2Nj&#10;Y2NjY2NjY2NjY2NjY2Njy0HLD7csKAhZ27uUl/8dfheG7GH5IfvFsytXflEGYGNjS7RupUvOIKEc&#10;zg9ZT+WH7a0FYftIfijSoLzZ2NiSWV4o8j0Sy/KCkH1jfjgypEtDwxeUV9RIVX0RAJxU2tJdObtG&#10;ihuo/NecdFnLv8PtpPNa/knHofhTyekEuGvrUdb8L9TkrZL+JZE+ypmOZVEzSPHC1mLlRG6RUSqd&#10;1d/obf2zcnatoNiql3GKI1c1qBPI79vcQ7oR1JReKQN6rDDcfIr2zyuxT5OOFFcXRirobmN3ESLm&#10;fKT1bPj7ghKrVYc7uVfzN5VPm1ZQbDd6j2GC7nCretIxEL4wZF2q3U8uSzwOlVWlinMDrgXcCkpb&#10;v6HjJGKtJObnlyzpg/OQicRZ1/DifysMRybS9b6P4uynvwfQZaHyqOtetPBEFcw1XNeE44TtNfT3&#10;WhwrL9T8Eyp0t8Kh7iSEN0DnNkFFiTHkgfyQPoWxVnQvuuoflVeMFYQjvXRahSX2hcrZtcJS62J1&#10;nNWFvZq+opxjjK5Xb51GXjhSpZxjjU5yEp2wfF06r2Tp+crZNXK/Svn/tVs/+2S44YA6DiX+KV3A&#10;H8nAyk4tsb9Gfh/D31sQdML7nDjWr5UTljWgwCmc9clJfRxheo3CPqrivKkrFo4n3Rz393S+tBUW&#10;R36o/fPC1o+lI/VZKS9vu/GSEbJ/b7rDFISXXBQXdobyatMoj8/FxU0kZH10evnGf1Dh5yv3o12L&#10;rNNlIh4j95vgT5X6L1SB/hVu8mbhTS85G+LFUxBuOZfK9DVDWAkd5y0qu74quDSqUBCZMbyDdZRY&#10;1qWLcxPCNSJ3cjOFjcH45jHd9Kq94fLCLSHlFWN0zPE6DNWp/SRYeWPRRu5Vyu8Taln+UznHGJ3r&#10;wzoNSu9d0w09c+EQVLDP5/Vc+yUZgeyYCkdibdQXCNaWcCi/b1B6uAsnQGkv9KaljfzWRY8n8/vS&#10;6eUNsqK3ZRRXCoeO/773WF7ouCv0+dHvTIWz1003bK2i3xvksbV/cWSATIisa6lVQH7vOH6o7DaV&#10;t1VPaddR/Hvo91+lX8j+EAJT0WKFg3DyeLJFuJ/O5f89fmGE9wpH1gOVPwNj5QG81iC+QHna66bp&#10;pHuP8o0xCucKB1BeZikvaeSWUjiyN6PPWZFXYlUo76hRBjIWDqDCR5dNWicI52heqKVIRiBrUzhh&#10;6xHp1k5DvijuByque2f2HjOVUd4d4YTsF5VTSqPwGQmH8uh2hbXJrlXUf61yprK017vuIWtOXGt7&#10;QkGoZRD5febEs3fqm4pXOIXFS34oQyujbvoQ7UfX93q4xQrHXiIDttMKwk3nunFVy0hp/EXXR6/F&#10;C4c4cnJRpJvybls4IXuR9KeypWO9pdLYmdALoYuUqXB0YRzJv3RFHvyPsXD0Xey3J5av+DL8O1o4&#10;1G+WhS3jUgWkQj3s/LY2qyApjfLe6cIpLGnqGvW3b4ZbXs+lX0W5K7fndfnG2QkU5l43btnSHnBM&#10;JRyMy+gaOa1OyL4LbhkJBy2RE+993KzcdEJ2wmxXnHD08bbqik+/kwoH4yZy1zfGuymtxfL/kP0Z&#10;JgxUMMcoUxkJhwb3myiNT+XvEFUkyuCxFY610f2fKhz82+6qWQcpXr2R0tbvyPCuYVLB3u3Es3+F&#10;86Nwt8nflOdufRLvevFG+dLCOZRwPIV3IIvzQHjCp3DsJbhGAGVKg91TdTkD6nqMQZyYcgxZzXAz&#10;GflHbxyYZSJLLhxxAnXpouOMkL0crrHCsXaaykBS2voNmYyywl4rqa5Z7zppWbc46VsvyPRpPIrK&#10;roJKIz91bDnGUnVD/n+Z459cOFRuZU54osi67KSwdSb9L7ttdOwVKphjVGAZtjjWeGqa16rfn9Eg&#10;rt+xFI6cJQnbTzq/rY/zy5p7ZDQ5ELaHy/DK8srss8hNXvC8kD0dbpROXx2e8hLThzYZ5b3NyQFK&#10;Z44KnrFwEA93Sforu1gxhOxf6gEzVfBy173YHgc3k1ElKtXh6Nxll9wrHMr7Q5Tn28lvE13Hp9Wx&#10;cc0+7VYSkXXKK5xUoLwRXlthsVWh/VDucMN1cOMU2yUyoDLUR8fPOooyobzJ7hbl6zXM9tL/yYUT&#10;srcov3dO7NlAvRcSacjaJd3opte9qEGWtbS8cItbAF1D9gXK2TVyl8KhTP9V313jhYO7hM4gHehl&#10;DDjp//YJh/rbTri2hGO/YW5xmi+iO94PKL7sGtDfB7z+RuGErPdQgUwUlljFMrwyusNeLdOlSprX&#10;b2k+3JAPSut1Jy37YFuTBHQ8Rzgh66P442ko30NV8DSEY5mFQxWW/KIDdIcn6dwqvHdor3Do/KqV&#10;c4LhZuiGK2mZAreYyQEzHyOMTIAsrsV53VQGAOehokij8NQ6yTiv6VnHvL6L8+m36mJa98qAymKE&#10;U77yK2q8pY5rL6G/RuGorqyssxT3OuVM5xltbYnoTRV3mqhH80XK2TU6mFNxaDCmnynECwdudLFG&#10;aDcKu5r+trPFsa53wlmfGJ8XhKz/lf4h+9Uu5RvlaxDxwoEbjUN0y3hU5xlkMsZRdyg94/Rnyuvt&#10;GsqDO0lQmGRqVBuFT2uMQ2nPUmkfLShu+bZydo3O41bpT0JEHuHmFQ5V2KtQKeR4LCrwP8VPZsSU&#10;Y8haqpwTjPzcXgnFGQy32BbHvovcr6G/yylsM0SI7qGMrCxWOO0b4+CmAQE4cSA2Vf5hlL8zzqS0&#10;PtE3NBjqI9wRD8JB1xrXW6XxCYFZRvm/Vzh0E6GuoiqLsL3Lc6xfaHc65hPujGtBKIJZE8eD+njS&#10;0WNUILdI/5D1IR6Swc0kHKfvae9wwsqmWhdSGy2OHVFun3pnP7S5ccL2CzrTMRdcCYcK76vk/qqT&#10;lu2MuYhMhINKotNJSZKpUW3kn6ZwvM8sliTezELWNue49iHd7fIKh87PnRzIo64SHfcv0j1E4i+N&#10;uGM4dD0obx85aVkH4595SEPFC2FMgrSto93UQ3KvcOInB0zmRzh0Hi36GG0wT0VJFA5ZdwiQ6q90&#10;V3WD0o4Kh27I9PsllVYqjuYVqa5k11DTBdqDTuhO78wKhELur0i/kPUHPTNhFg5luijyHfdCKNoS&#10;Tl6xNSYa3ppLTu4zFMyp4wRVnO3K2SgcGMW/LOrukIlw6Jiym0jhP6C0l9Hv1ljcPek+RvdBRUsw&#10;CpuWcNCCqXRRfquRd+XVpbC39XXKzyEnPWu/fjqfTDgwcpvn+oXs3d6uJbnJbp/0C9vXxnQ76XoX&#10;lnjGE9SV0jevz1s4eOhIZf6mOu7vE8q+mHoYIWfSgHhF5xv10XGLCgdWEGrR3V8J6pUWTtdiOU52&#10;3EP2gwnHcsrIyTu1rDLBvJ4NX8IF1RHpgLvIcyEdqJkS/612dyOQJRMOjNKS8+BuvDaE899FTSeR&#10;2xHH3f6MwuPFOrrQ1jI6pp5Hp+O3jFZRkgqH7AQV3z2+WTjy74ZkFF5yzdflTJTqJhA3yTTijAap&#10;w5Q/yscd3Mcbna8WDroXxmOCvFDTtxD+xPKGL9Nvp9IACLjYbqRjtND/L2t3+r1QHoAslXDkNQ7b&#10;e6LxInXKy+nbh1QFlX7Wfjpvi8LQdZQDY1Vh7MNU0dwp2cyEI+uVsQyoDqzBK0/U9fZMXEQmq2Ri&#10;TIpHhaHzk70l1EfHLVY4aE299dwrHIrrdH1pHB8/xoKdffbKL1KY36kwhzCNLz3yilrOo0RlpTJB&#10;fru/+dPl/yEDk6USDu4UVPhus0cHTCkcGPXjB5Cb05QmgsLe4L0TUvrJhNMF3T1VQaW/cXKgDbqG&#10;lxTS3yb1m8YZdm+ZRpzJcsBEgxPulS5nVxpfPacwzuRAG+C8VBSqAJFeVLb6jpoI3f31+AaWSjgw&#10;GiR/F5VF+lP54ByVF8WV0654Py3xOA6vePMGy0Q4KaGxmJzypx6GcvsYN1eVTIzJGU/1KISu7Va4&#10;JRMOjML0jYZ3hFN4CbXg6MLCjcbTKmiCUZk1OOkSxfZI5UyZoETIcQYlfA8d9HE6CPq1uAsMj+/7&#10;4vUaSmgpiK+4MPTLtb+3wCnNqU4cq145uYYHa3Qsqqw0GKNBGP2/g/7iZbwyPSmgrbsjDpn+KZ4K&#10;oC2/xO6v/XWfXF6MMO7aOl/J+a8S+2uU72n4n8qjOdVaDGqZR+h4qBzKOcYorSk6TCpwXiqKNMxi&#10;0qB1LioFygQXli44niENjJ/Jky9BqnTowsZM0WrDeFaHoYp/iXKWhmtM46EBBSX2OvJ/zLn+coq5&#10;Us/ceS2/qLmnTuvUUqtAOSc1ZwwaPdcULEJe6NjU6tG5lNjG1sYxgR7GbBmO6o4Tr1nVPWtp3tDo&#10;a2DKML08yQlvWRjjYczihJflZrxBwnAtouHskX8Dg8Xud5AEWegAAAAASUVORK5CYIJQSwMEFAAG&#10;AAgAAAAhABHEp4nfAAAABwEAAA8AAABkcnMvZG93bnJldi54bWxMj0FrwkAUhO+F/oflFXrTTWpq&#10;Nc2LiLQ9iVAtSG/P7DMJZndDdk3iv+/21B6HGWa+yVajbkTPnautQYinEQg2hVW1KRG+Du+TBQjn&#10;yShqrGGEGztY5fd3GaXKDuaT+70vRSgxLiWEyvs2ldIVFWtyU9uyCd7Zdpp8kF0pVUdDKNeNfIqi&#10;udRUm7BQUcubiovL/qoRPgYa1rP4rd9ezpvb9+F5d9zGjPj4MK5fQXge/V8YfvEDOuSB6WSvRjnR&#10;IIQjHmEyS5Yggr2M4gTECeFlnoDMM/mfP/8BAAD//wMAUEsBAi0AFAAGAAgAAAAhALGCZ7YKAQAA&#10;EwIAABMAAAAAAAAAAAAAAAAAAAAAAFtDb250ZW50X1R5cGVzXS54bWxQSwECLQAUAAYACAAAACEA&#10;OP0h/9YAAACUAQAACwAAAAAAAAAAAAAAAAA7AQAAX3JlbHMvLnJlbHNQSwECLQAUAAYACAAAACEA&#10;KtHD/P0CAAACDAAADgAAAAAAAAAAAAAAAAA6AgAAZHJzL2Uyb0RvYy54bWxQSwECLQAUAAYACAAA&#10;ACEANydHYcwAAAApAgAAGQAAAAAAAAAAAAAAAABjBQAAZHJzL19yZWxzL2Uyb0RvYy54bWwucmVs&#10;c1BLAQItAAoAAAAAAAAAIQAPMHR0EE8AABBPAAAUAAAAAAAAAAAAAAAAAGYGAABkcnMvbWVkaWEv&#10;aW1hZ2UzLnBuZ1BLAQItAAoAAAAAAAAAIQAzsST3QiwAAEIsAAAUAAAAAAAAAAAAAAAAAKhVAABk&#10;cnMvbWVkaWEvaW1hZ2UyLnBuZ1BLAQItAAoAAAAAAAAAIQAqpxr6wRsAAMEbAAAUAAAAAAAAAAAA&#10;AAAAAByCAABkcnMvbWVkaWEvaW1hZ2UxLnBuZ1BLAQItABQABgAIAAAAIQARxKeJ3wAAAAcBAAAP&#10;AAAAAAAAAAAAAAAAAA+eAABkcnMvZG93bnJldi54bWxQSwUGAAAAAAgACAAAAgAAG5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4VG3AAAAA2gAAAA8AAABkcnMvZG93bnJldi54bWxEj8GKAjEQRO/C/kPoBW+aUUHc0SgiCKvi&#10;Qd0PaJJ2ZnDSCUlWZ/9+Iwgei6p6RS1WnW3FnUJsHCsYDQsQxNqZhisFP5ftYAYiJmSDrWNS8EcR&#10;VsuP3gJL4x58ovs5VSJDOJaooE7Jl1JGXZPFOHSeOHtXFyymLEMlTcBHhttWjotiKi02nBdq9LSp&#10;Sd/Ov1ZBmFzCYatbvbnuGj7u997svrxS/c9uPQeRqEvv8Kv9bRSM4Xkl3wC5/A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fhUbcAAAADaAAAADwAAAAAAAAAAAAAAAACfAgAA&#10;ZHJzL2Rvd25yZXYueG1sUEsFBgAAAAAEAAQA9wAAAIwDA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AgCLCAAAA2gAAAA8AAABkcnMvZG93bnJldi54bWxEj0FrwkAUhO+C/2F5Qm+6sYJodBUVlPZo&#10;TEqPz+xrNjT7NmS3mv57t1DwOMzMN8x629tG3KjztWMF00kCgrh0uuZKQX45jhcgfEDW2DgmBb/k&#10;YbsZDtaYanfnM92yUIkIYZ+iAhNCm0rpS0MW/cS1xNH7cp3FEGVXSd3hPcJtI1+TZC4t1hwXDLZ0&#10;MFR+Zz82UprjZV/k7x/zpdGnRWHz62eWKPUy6ncrEIH68Az/t9+0ghn8XYk3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AIAi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e0S9AAAA2gAAAA8AAABkcnMvZG93bnJldi54bWxEj8EKwjAQRO+C/xBW8CKaKiJSjSKCIAhC&#10;1Q9YmrUtNpvQRK1+vREEj8PMvGGW69bU4kGNrywrGI8SEMS51RUXCi7n3XAOwgdkjbVlUvAiD+tV&#10;t7PEVNsnZ/Q4hUJECPsUFZQhuFRKn5dk0I+sI47e1TYGQ5RNIXWDzwg3tZwkyUwarDgulOhoW1J+&#10;O92Ngvaa7LaZvw3oEN53l5nj3jlSqt9rNwsQgdrwD//ae61gCt8r8QbI1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yD97RL0AAADaAAAADwAAAAAAAAAAAAAAAACfAgAAZHJz&#10;L2Rvd25yZXYueG1sUEsFBgAAAAAEAAQA9wAAAIkDAAAAAA==&#10;">
                <v:imagedata r:id="rId6" o:title=""/>
                <v:path arrowok="t"/>
              </v:shape>
              <w10:wrap type="square" anchorx="margin"/>
            </v:group>
          </w:pict>
        </mc:Fallback>
      </mc:AlternateContent>
    </w:r>
  </w:p>
  <w:p w:rsidR="00FE5CD9" w:rsidRDefault="00E62900" w:rsidP="00981945">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38DA3274"/>
    <w:multiLevelType w:val="hybridMultilevel"/>
    <w:tmpl w:val="93A238D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C72"/>
    <w:rsid w:val="000C42E9"/>
    <w:rsid w:val="00126CEB"/>
    <w:rsid w:val="002854F7"/>
    <w:rsid w:val="00355FDA"/>
    <w:rsid w:val="004703D5"/>
    <w:rsid w:val="005E4869"/>
    <w:rsid w:val="00631164"/>
    <w:rsid w:val="00670B79"/>
    <w:rsid w:val="006C3C72"/>
    <w:rsid w:val="007D4279"/>
    <w:rsid w:val="007F140B"/>
    <w:rsid w:val="007F74DC"/>
    <w:rsid w:val="00807089"/>
    <w:rsid w:val="00882658"/>
    <w:rsid w:val="008C7CEB"/>
    <w:rsid w:val="008E7E6A"/>
    <w:rsid w:val="00A15B04"/>
    <w:rsid w:val="00A20EA4"/>
    <w:rsid w:val="00B43B92"/>
    <w:rsid w:val="00B700BE"/>
    <w:rsid w:val="00B840C4"/>
    <w:rsid w:val="00B86C88"/>
    <w:rsid w:val="00BD7646"/>
    <w:rsid w:val="00C07BA2"/>
    <w:rsid w:val="00CB0CF3"/>
    <w:rsid w:val="00CC67DA"/>
    <w:rsid w:val="00D14BFD"/>
    <w:rsid w:val="00D33B50"/>
    <w:rsid w:val="00DA6DCF"/>
    <w:rsid w:val="00E62900"/>
    <w:rsid w:val="00EA5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E8ADDD-7124-4FB2-989A-F16DE6816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C72"/>
    <w:pPr>
      <w:spacing w:after="200" w:line="276" w:lineRule="auto"/>
    </w:pPr>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Odstavec_muj"/>
    <w:basedOn w:val="Normal"/>
    <w:link w:val="ListparagrafCaracter"/>
    <w:uiPriority w:val="34"/>
    <w:qFormat/>
    <w:rsid w:val="006C3C72"/>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6C3C72"/>
    <w:rPr>
      <w:lang w:val="ro-RO"/>
    </w:rPr>
  </w:style>
  <w:style w:type="table" w:styleId="Tabelgril">
    <w:name w:val="Table Grid"/>
    <w:basedOn w:val="TabelNormal"/>
    <w:uiPriority w:val="39"/>
    <w:rsid w:val="006C3C72"/>
    <w:pPr>
      <w:widowControl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6C3C72"/>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C3C72"/>
    <w:rPr>
      <w:lang w:val="ro-RO"/>
    </w:rPr>
  </w:style>
  <w:style w:type="paragraph" w:styleId="Subsol">
    <w:name w:val="footer"/>
    <w:basedOn w:val="Normal"/>
    <w:link w:val="SubsolCaracter"/>
    <w:uiPriority w:val="99"/>
    <w:unhideWhenUsed/>
    <w:rsid w:val="006C3C7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C3C72"/>
    <w:rPr>
      <w:lang w:val="ro-RO"/>
    </w:rPr>
  </w:style>
  <w:style w:type="paragraph" w:customStyle="1" w:styleId="Listparagraf3">
    <w:name w:val="Listă paragraf3"/>
    <w:basedOn w:val="Normal"/>
    <w:rsid w:val="00CC67DA"/>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1093</Words>
  <Characters>6234</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Diaconescu</dc:creator>
  <cp:keywords/>
  <dc:description/>
  <cp:lastModifiedBy>daniel chitoi</cp:lastModifiedBy>
  <cp:revision>13</cp:revision>
  <dcterms:created xsi:type="dcterms:W3CDTF">2018-05-03T07:37:00Z</dcterms:created>
  <dcterms:modified xsi:type="dcterms:W3CDTF">2018-07-25T08:36:00Z</dcterms:modified>
</cp:coreProperties>
</file>